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6E"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sz w:val="24"/>
          <w:szCs w:val="24"/>
        </w:rPr>
      </w:pPr>
      <w:r w:rsidRPr="00221843">
        <w:rPr>
          <w:rFonts w:ascii="Times New Roman" w:hAnsi="Times New Roman" w:cs="Times New Roman"/>
          <w:b/>
          <w:bCs/>
          <w:spacing w:val="-1"/>
          <w:sz w:val="24"/>
          <w:szCs w:val="24"/>
        </w:rPr>
        <w:t>FY</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z w:val="24"/>
          <w:szCs w:val="24"/>
        </w:rPr>
        <w:t>2020</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CYS</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pacing w:val="-1"/>
          <w:sz w:val="24"/>
          <w:szCs w:val="24"/>
        </w:rPr>
        <w:t xml:space="preserve">NOFO Application </w:t>
      </w:r>
      <w:r w:rsidRPr="00221843">
        <w:rPr>
          <w:rFonts w:ascii="Times New Roman" w:hAnsi="Times New Roman" w:cs="Times New Roman"/>
          <w:b/>
          <w:bCs/>
          <w:sz w:val="24"/>
          <w:szCs w:val="24"/>
        </w:rPr>
        <w:t>–</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Appendix</w:t>
      </w:r>
      <w:r w:rsidRPr="00221843">
        <w:rPr>
          <w:rFonts w:ascii="Times New Roman" w:hAnsi="Times New Roman" w:cs="Times New Roman"/>
          <w:b/>
          <w:bCs/>
          <w:spacing w:val="1"/>
          <w:sz w:val="24"/>
          <w:szCs w:val="24"/>
        </w:rPr>
        <w:t xml:space="preserve"> 13</w:t>
      </w:r>
    </w:p>
    <w:p w:rsidR="0013566E" w:rsidRPr="00C179FC"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b/>
          <w:sz w:val="24"/>
          <w:szCs w:val="24"/>
        </w:rPr>
      </w:pPr>
      <w:r w:rsidRPr="00C179FC">
        <w:rPr>
          <w:rFonts w:ascii="Times New Roman" w:eastAsia="Times New Roman" w:hAnsi="Times New Roman" w:cs="Times New Roman"/>
          <w:b/>
          <w:sz w:val="24"/>
          <w:szCs w:val="24"/>
        </w:rPr>
        <w:t>Community Committee Budget Summary</w:t>
      </w: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pStyle w:val="Default"/>
        <w:rPr>
          <w:rFonts w:ascii="Times New Roman" w:eastAsia="Times New Roman" w:hAnsi="Times New Roman" w:cs="Times New Roman"/>
          <w:b/>
          <w:sz w:val="22"/>
          <w:szCs w:val="22"/>
        </w:rPr>
      </w:pPr>
      <w:r w:rsidRPr="00221843">
        <w:rPr>
          <w:rFonts w:ascii="Times New Roman" w:hAnsi="Times New Roman" w:cs="Times New Roman"/>
          <w:sz w:val="22"/>
          <w:szCs w:val="22"/>
        </w:rPr>
        <w:t xml:space="preserve">Please provide a </w:t>
      </w:r>
      <w:r>
        <w:rPr>
          <w:rFonts w:ascii="Times New Roman" w:hAnsi="Times New Roman" w:cs="Times New Roman"/>
          <w:sz w:val="22"/>
          <w:szCs w:val="22"/>
        </w:rPr>
        <w:t xml:space="preserve">line item </w:t>
      </w:r>
      <w:r w:rsidRPr="00221843">
        <w:rPr>
          <w:rFonts w:ascii="Times New Roman" w:hAnsi="Times New Roman" w:cs="Times New Roman"/>
          <w:sz w:val="22"/>
          <w:szCs w:val="22"/>
        </w:rPr>
        <w:t xml:space="preserve">budget </w:t>
      </w:r>
      <w:r>
        <w:rPr>
          <w:rFonts w:ascii="Times New Roman" w:hAnsi="Times New Roman" w:cs="Times New Roman"/>
          <w:sz w:val="22"/>
          <w:szCs w:val="22"/>
        </w:rPr>
        <w:t xml:space="preserve">summary, narrative and staff chart </w:t>
      </w:r>
      <w:r w:rsidRPr="00221843">
        <w:rPr>
          <w:rFonts w:ascii="Times New Roman" w:hAnsi="Times New Roman" w:cs="Times New Roman"/>
          <w:sz w:val="22"/>
          <w:szCs w:val="22"/>
        </w:rPr>
        <w:t xml:space="preserve">for </w:t>
      </w:r>
      <w:r>
        <w:rPr>
          <w:rFonts w:ascii="Times New Roman" w:hAnsi="Times New Roman" w:cs="Times New Roman"/>
          <w:sz w:val="22"/>
          <w:szCs w:val="22"/>
        </w:rPr>
        <w:t xml:space="preserve">each Community Committee in </w:t>
      </w:r>
      <w:r w:rsidRPr="00221843">
        <w:rPr>
          <w:rFonts w:ascii="Times New Roman" w:hAnsi="Times New Roman" w:cs="Times New Roman"/>
          <w:sz w:val="22"/>
          <w:szCs w:val="22"/>
        </w:rPr>
        <w:t xml:space="preserve">your </w:t>
      </w:r>
      <w:r>
        <w:rPr>
          <w:rFonts w:ascii="Times New Roman" w:hAnsi="Times New Roman" w:cs="Times New Roman"/>
          <w:sz w:val="22"/>
          <w:szCs w:val="22"/>
        </w:rPr>
        <w:t>application</w:t>
      </w:r>
      <w:r w:rsidRPr="00221843">
        <w:rPr>
          <w:rFonts w:ascii="Times New Roman" w:hAnsi="Times New Roman" w:cs="Times New Roman"/>
          <w:sz w:val="22"/>
          <w:szCs w:val="22"/>
        </w:rPr>
        <w:t xml:space="preserve">. </w:t>
      </w:r>
      <w:r>
        <w:rPr>
          <w:rFonts w:ascii="Times New Roman" w:hAnsi="Times New Roman" w:cs="Times New Roman"/>
          <w:sz w:val="22"/>
          <w:szCs w:val="22"/>
        </w:rPr>
        <w:t>A separate set (</w:t>
      </w:r>
      <w:r w:rsidRPr="00221843">
        <w:rPr>
          <w:rFonts w:ascii="Times New Roman" w:hAnsi="Times New Roman" w:cs="Times New Roman"/>
          <w:sz w:val="22"/>
          <w:szCs w:val="22"/>
        </w:rPr>
        <w:t xml:space="preserve">budget </w:t>
      </w:r>
      <w:r>
        <w:rPr>
          <w:rFonts w:ascii="Times New Roman" w:hAnsi="Times New Roman" w:cs="Times New Roman"/>
          <w:sz w:val="22"/>
          <w:szCs w:val="22"/>
        </w:rPr>
        <w:t>summary, narrative and staff chart) must be completed for each.</w:t>
      </w:r>
    </w:p>
    <w:tbl>
      <w:tblPr>
        <w:tblStyle w:val="TableGrid"/>
        <w:tblpPr w:leftFromText="180" w:rightFromText="180" w:vertAnchor="text" w:horzAnchor="margin" w:tblpX="-545" w:tblpY="111"/>
        <w:tblW w:w="10710" w:type="dxa"/>
        <w:tblLook w:val="04A0" w:firstRow="1" w:lastRow="0" w:firstColumn="1" w:lastColumn="0" w:noHBand="0" w:noVBand="1"/>
      </w:tblPr>
      <w:tblGrid>
        <w:gridCol w:w="2160"/>
        <w:gridCol w:w="997"/>
        <w:gridCol w:w="164"/>
        <w:gridCol w:w="166"/>
        <w:gridCol w:w="966"/>
        <w:gridCol w:w="1132"/>
        <w:gridCol w:w="1133"/>
        <w:gridCol w:w="1132"/>
        <w:gridCol w:w="1420"/>
        <w:gridCol w:w="1440"/>
      </w:tblGrid>
      <w:tr w:rsidR="0013566E" w:rsidRPr="001453E7" w:rsidTr="00352D23">
        <w:tc>
          <w:tcPr>
            <w:tcW w:w="3157" w:type="dxa"/>
            <w:gridSpan w:val="2"/>
            <w:vAlign w:val="center"/>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r w:rsidRPr="001453E7">
              <w:rPr>
                <w:rFonts w:ascii="Times New Roman" w:hAnsi="Times New Roman" w:cs="Times New Roman"/>
                <w:b/>
                <w:bCs/>
                <w:sz w:val="20"/>
                <w:szCs w:val="20"/>
              </w:rPr>
              <w:t>Community Committee Name:</w:t>
            </w:r>
          </w:p>
        </w:tc>
        <w:tc>
          <w:tcPr>
            <w:tcW w:w="7553" w:type="dxa"/>
            <w:gridSpan w:val="8"/>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157" w:type="dxa"/>
            <w:gridSpan w:val="2"/>
            <w:vAlign w:val="center"/>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r w:rsidRPr="001453E7">
              <w:rPr>
                <w:rFonts w:ascii="Times New Roman" w:hAnsi="Times New Roman" w:cs="Times New Roman"/>
                <w:b/>
                <w:sz w:val="20"/>
                <w:szCs w:val="20"/>
              </w:rPr>
              <w:t>Check Committee Status</w:t>
            </w:r>
            <w:r w:rsidRPr="001453E7">
              <w:rPr>
                <w:rFonts w:ascii="Times New Roman" w:eastAsia="MS Gothic" w:hAnsi="Times New Roman" w:cs="Times New Roman"/>
                <w:b/>
                <w:sz w:val="20"/>
                <w:szCs w:val="20"/>
              </w:rPr>
              <w:t xml:space="preserve">:                         </w:t>
            </w:r>
          </w:p>
        </w:tc>
        <w:tc>
          <w:tcPr>
            <w:tcW w:w="7553" w:type="dxa"/>
            <w:gridSpan w:val="8"/>
            <w:vAlign w:val="center"/>
          </w:tcPr>
          <w:p w:rsidR="0013566E" w:rsidRDefault="000D7580"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spacing w:val="-1"/>
                <w:sz w:val="20"/>
                <w:szCs w:val="20"/>
              </w:rPr>
            </w:pPr>
            <w:sdt>
              <w:sdtPr>
                <w:rPr>
                  <w:rFonts w:ascii="Times New Roman" w:eastAsia="MS Gothic" w:hAnsi="Times New Roman" w:cs="Times New Roman"/>
                  <w:b/>
                  <w:sz w:val="20"/>
                  <w:szCs w:val="20"/>
                </w:rPr>
                <w:id w:val="1470857648"/>
                <w14:checkbox>
                  <w14:checked w14:val="1"/>
                  <w14:checkedState w14:val="2612" w14:font="MS Gothic"/>
                  <w14:uncheckedState w14:val="2610" w14:font="MS Gothic"/>
                </w14:checkbox>
              </w:sdtPr>
              <w:sdtEndPr/>
              <w:sdtContent>
                <w:r w:rsidR="0013566E" w:rsidRPr="001453E7">
                  <w:rPr>
                    <w:rFonts w:ascii="Segoe UI Symbol" w:eastAsia="MS Gothic" w:hAnsi="Segoe UI Symbol" w:cs="Segoe UI Symbol"/>
                    <w:b/>
                    <w:sz w:val="20"/>
                    <w:szCs w:val="20"/>
                  </w:rPr>
                  <w:t>☒</w:t>
                </w:r>
              </w:sdtContent>
            </w:sdt>
            <w:r w:rsidR="0013566E" w:rsidRPr="001453E7">
              <w:rPr>
                <w:rFonts w:ascii="Times New Roman" w:hAnsi="Times New Roman" w:cs="Times New Roman"/>
                <w:b/>
                <w:spacing w:val="-1"/>
                <w:sz w:val="20"/>
                <w:szCs w:val="20"/>
              </w:rPr>
              <w:t xml:space="preserve"> New</w:t>
            </w:r>
            <w:r w:rsidR="0013566E" w:rsidRPr="001453E7">
              <w:rPr>
                <w:rFonts w:ascii="Times New Roman" w:hAnsi="Times New Roman" w:cs="Times New Roman"/>
                <w:b/>
                <w:sz w:val="20"/>
                <w:szCs w:val="20"/>
              </w:rPr>
              <w:t xml:space="preserve"> (up to $50,000)          </w:t>
            </w:r>
            <w:sdt>
              <w:sdtPr>
                <w:rPr>
                  <w:rFonts w:ascii="Times New Roman" w:eastAsia="MS Gothic" w:hAnsi="Times New Roman" w:cs="Times New Roman"/>
                  <w:b/>
                  <w:sz w:val="20"/>
                  <w:szCs w:val="20"/>
                </w:rPr>
                <w:id w:val="-1456407730"/>
                <w14:checkbox>
                  <w14:checked w14:val="0"/>
                  <w14:checkedState w14:val="2612" w14:font="MS Gothic"/>
                  <w14:uncheckedState w14:val="2610" w14:font="MS Gothic"/>
                </w14:checkbox>
              </w:sdtPr>
              <w:sdtEndPr/>
              <w:sdtContent>
                <w:r w:rsidR="0013566E" w:rsidRPr="001453E7">
                  <w:rPr>
                    <w:rFonts w:ascii="Segoe UI Symbol" w:eastAsia="MS Gothic" w:hAnsi="Segoe UI Symbol" w:cs="Segoe UI Symbol"/>
                    <w:b/>
                    <w:sz w:val="20"/>
                    <w:szCs w:val="20"/>
                  </w:rPr>
                  <w:t>☐</w:t>
                </w:r>
              </w:sdtContent>
            </w:sdt>
            <w:r w:rsidR="0013566E" w:rsidRPr="001453E7">
              <w:rPr>
                <w:rFonts w:ascii="Times New Roman" w:hAnsi="Times New Roman" w:cs="Times New Roman"/>
                <w:b/>
                <w:spacing w:val="-1"/>
                <w:sz w:val="20"/>
                <w:szCs w:val="20"/>
              </w:rPr>
              <w:t xml:space="preserve"> Established (up to $75,000)</w:t>
            </w: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MS Gothic" w:hAnsi="Times New Roman" w:cs="Times New Roman"/>
                <w:b/>
                <w:sz w:val="20"/>
                <w:szCs w:val="20"/>
              </w:rPr>
            </w:pPr>
          </w:p>
        </w:tc>
      </w:tr>
      <w:tr w:rsidR="0013566E" w:rsidRPr="001453E7" w:rsidTr="00352D23">
        <w:tc>
          <w:tcPr>
            <w:tcW w:w="2160" w:type="dxa"/>
            <w:vAlign w:val="center"/>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r w:rsidRPr="001453E7">
              <w:rPr>
                <w:rFonts w:ascii="Times New Roman" w:hAnsi="Times New Roman" w:cs="Times New Roman"/>
                <w:b/>
                <w:sz w:val="20"/>
                <w:szCs w:val="20"/>
              </w:rPr>
              <w:t xml:space="preserve">Service Area: </w:t>
            </w:r>
          </w:p>
        </w:tc>
        <w:tc>
          <w:tcPr>
            <w:tcW w:w="8550" w:type="dxa"/>
            <w:gridSpan w:val="9"/>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sz w:val="20"/>
                <w:szCs w:val="20"/>
                <w:highlight w:val="yellow"/>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sz w:val="20"/>
                <w:szCs w:val="20"/>
                <w:highlight w:val="yellow"/>
              </w:rPr>
            </w:pPr>
          </w:p>
        </w:tc>
      </w:tr>
      <w:tr w:rsidR="0013566E" w:rsidRPr="001453E7" w:rsidTr="00352D23">
        <w:tc>
          <w:tcPr>
            <w:tcW w:w="3487" w:type="dxa"/>
            <w:gridSpan w:val="4"/>
            <w:vAlign w:val="center"/>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r w:rsidRPr="001453E7">
              <w:rPr>
                <w:rFonts w:ascii="Times New Roman" w:hAnsi="Times New Roman" w:cs="Times New Roman"/>
                <w:b/>
                <w:bCs/>
                <w:sz w:val="20"/>
                <w:szCs w:val="20"/>
              </w:rPr>
              <w:t xml:space="preserve">Managing Area Project Board Name: </w:t>
            </w:r>
          </w:p>
        </w:tc>
        <w:tc>
          <w:tcPr>
            <w:tcW w:w="7223" w:type="dxa"/>
            <w:gridSpan w:val="6"/>
          </w:tcPr>
          <w:p w:rsidR="0013566E"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rPr>
          <w:trHeight w:val="329"/>
        </w:trPr>
        <w:tc>
          <w:tcPr>
            <w:tcW w:w="3321" w:type="dxa"/>
            <w:gridSpan w:val="3"/>
            <w:vMerge w:val="restart"/>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b/>
                <w:bCs/>
                <w:sz w:val="20"/>
                <w:szCs w:val="20"/>
              </w:rPr>
              <w:t>Budget Expenditure Categories:</w:t>
            </w:r>
          </w:p>
        </w:tc>
        <w:tc>
          <w:tcPr>
            <w:tcW w:w="2264" w:type="dxa"/>
            <w:gridSpan w:val="3"/>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Area Project Board Expenses</w:t>
            </w:r>
          </w:p>
        </w:tc>
        <w:tc>
          <w:tcPr>
            <w:tcW w:w="2265"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Community Committee Expenses</w:t>
            </w:r>
          </w:p>
        </w:tc>
        <w:tc>
          <w:tcPr>
            <w:tcW w:w="2860"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Total Expenditures</w:t>
            </w:r>
          </w:p>
        </w:tc>
      </w:tr>
      <w:tr w:rsidR="0013566E" w:rsidRPr="001453E7" w:rsidTr="00352D23">
        <w:trPr>
          <w:trHeight w:val="329"/>
        </w:trPr>
        <w:tc>
          <w:tcPr>
            <w:tcW w:w="3321" w:type="dxa"/>
            <w:gridSpan w:val="3"/>
            <w:vMerge/>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0"/>
                <w:szCs w:val="20"/>
              </w:rPr>
            </w:pP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Grant</w:t>
            </w: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Match</w:t>
            </w: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Grant</w:t>
            </w: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Match</w:t>
            </w: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Grant</w:t>
            </w: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sz w:val="20"/>
                <w:szCs w:val="20"/>
              </w:rPr>
            </w:pPr>
            <w:r w:rsidRPr="001453E7">
              <w:rPr>
                <w:rFonts w:ascii="Times New Roman" w:eastAsia="Times New Roman" w:hAnsi="Times New Roman" w:cs="Times New Roman"/>
                <w:b/>
                <w:sz w:val="20"/>
                <w:szCs w:val="20"/>
              </w:rPr>
              <w:t>Match</w:t>
            </w: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 Personnel</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2. Fringe benefits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3. Travel</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4. Equipment</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5. Supplies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6. Contractual services/subawards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7. Consultant</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8. Construction</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9. Occupancy – rent and utilities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10. Research and development</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11. Telecommunications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12. Training and education</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13. Direct administrative costs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14. Other or miscellaneous costs</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15. Grant exclusive line item(s)</w:t>
            </w:r>
            <w:r w:rsidRPr="001453E7">
              <w:rPr>
                <w:rFonts w:ascii="Times New Roman" w:eastAsia="Times New Roman" w:hAnsi="Times New Roman" w:cs="Times New Roman"/>
                <w:b/>
                <w:sz w:val="20"/>
                <w:szCs w:val="20"/>
              </w:rPr>
              <w:t xml:space="preserve"> </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eastAsia="Times New Roman" w:hAnsi="Times New Roman" w:cs="Times New Roman"/>
                <w:b/>
                <w:sz w:val="20"/>
                <w:szCs w:val="20"/>
              </w:rPr>
            </w:pPr>
            <w:r w:rsidRPr="001453E7">
              <w:rPr>
                <w:rFonts w:ascii="Times New Roman" w:hAnsi="Times New Roman" w:cs="Times New Roman"/>
                <w:sz w:val="20"/>
                <w:szCs w:val="20"/>
              </w:rPr>
              <w:t>16. Total direct costs (add lines 1-15)</w:t>
            </w:r>
            <w:r w:rsidRPr="001453E7">
              <w:rPr>
                <w:rFonts w:ascii="Times New Roman" w:eastAsia="Times New Roman" w:hAnsi="Times New Roman" w:cs="Times New Roman"/>
                <w:b/>
                <w:sz w:val="20"/>
                <w:szCs w:val="20"/>
              </w:rPr>
              <w:t xml:space="preserve"> </w:t>
            </w: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hAnsi="Times New Roman" w:cs="Times New Roman"/>
                <w:sz w:val="20"/>
                <w:szCs w:val="20"/>
              </w:rPr>
            </w:pPr>
            <w:r w:rsidRPr="001453E7">
              <w:rPr>
                <w:rFonts w:ascii="Times New Roman" w:hAnsi="Times New Roman" w:cs="Times New Roman"/>
                <w:sz w:val="20"/>
                <w:szCs w:val="20"/>
              </w:rPr>
              <w:t>17.  Indirect Costs</w:t>
            </w:r>
          </w:p>
          <w:p w:rsidR="0013566E" w:rsidRPr="001453E7" w:rsidRDefault="0013566E" w:rsidP="00352D23">
            <w:pPr>
              <w:widowControl/>
              <w:autoSpaceDE w:val="0"/>
              <w:autoSpaceDN w:val="0"/>
              <w:adjustRightInd w:val="0"/>
              <w:rPr>
                <w:rFonts w:ascii="Times New Roman" w:hAnsi="Times New Roman" w:cs="Times New Roman"/>
                <w:sz w:val="20"/>
                <w:szCs w:val="20"/>
              </w:rPr>
            </w:pP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r w:rsidR="0013566E" w:rsidRPr="001453E7" w:rsidTr="00352D23">
        <w:tc>
          <w:tcPr>
            <w:tcW w:w="3321" w:type="dxa"/>
            <w:gridSpan w:val="3"/>
          </w:tcPr>
          <w:p w:rsidR="0013566E" w:rsidRPr="001453E7" w:rsidRDefault="0013566E" w:rsidP="00352D23">
            <w:pPr>
              <w:widowControl/>
              <w:autoSpaceDE w:val="0"/>
              <w:autoSpaceDN w:val="0"/>
              <w:adjustRightInd w:val="0"/>
              <w:rPr>
                <w:rFonts w:ascii="Times New Roman" w:hAnsi="Times New Roman" w:cs="Times New Roman"/>
                <w:sz w:val="20"/>
                <w:szCs w:val="20"/>
              </w:rPr>
            </w:pPr>
            <w:r w:rsidRPr="001453E7">
              <w:rPr>
                <w:rFonts w:ascii="Times New Roman" w:hAnsi="Times New Roman" w:cs="Times New Roman"/>
                <w:sz w:val="20"/>
                <w:szCs w:val="20"/>
              </w:rPr>
              <w:t>18. Total costs (Lines 16 and 17)</w:t>
            </w:r>
          </w:p>
          <w:p w:rsidR="0013566E" w:rsidRPr="001453E7" w:rsidRDefault="0013566E" w:rsidP="00352D23">
            <w:pPr>
              <w:widowControl/>
              <w:autoSpaceDE w:val="0"/>
              <w:autoSpaceDN w:val="0"/>
              <w:adjustRightInd w:val="0"/>
              <w:rPr>
                <w:rFonts w:ascii="Times New Roman" w:hAnsi="Times New Roman" w:cs="Times New Roman"/>
                <w:sz w:val="20"/>
                <w:szCs w:val="20"/>
              </w:rPr>
            </w:pPr>
          </w:p>
        </w:tc>
        <w:tc>
          <w:tcPr>
            <w:tcW w:w="1132" w:type="dxa"/>
            <w:gridSpan w:val="2"/>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3"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132"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2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c>
          <w:tcPr>
            <w:tcW w:w="1440" w:type="dxa"/>
          </w:tcPr>
          <w:p w:rsidR="0013566E" w:rsidRPr="001453E7" w:rsidRDefault="0013566E" w:rsidP="00352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0"/>
                <w:szCs w:val="20"/>
              </w:rPr>
            </w:pPr>
          </w:p>
        </w:tc>
      </w:tr>
    </w:tbl>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sz w:val="24"/>
          <w:szCs w:val="24"/>
        </w:rPr>
      </w:pPr>
      <w:r w:rsidRPr="00221843">
        <w:rPr>
          <w:rFonts w:ascii="Times New Roman" w:hAnsi="Times New Roman" w:cs="Times New Roman"/>
          <w:b/>
          <w:bCs/>
          <w:spacing w:val="-1"/>
          <w:sz w:val="24"/>
          <w:szCs w:val="24"/>
        </w:rPr>
        <w:lastRenderedPageBreak/>
        <w:t>FY</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z w:val="24"/>
          <w:szCs w:val="24"/>
        </w:rPr>
        <w:t>2020</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CYS</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pacing w:val="-1"/>
          <w:sz w:val="24"/>
          <w:szCs w:val="24"/>
        </w:rPr>
        <w:t xml:space="preserve">NOFO Application </w:t>
      </w:r>
      <w:r w:rsidRPr="00221843">
        <w:rPr>
          <w:rFonts w:ascii="Times New Roman" w:hAnsi="Times New Roman" w:cs="Times New Roman"/>
          <w:b/>
          <w:bCs/>
          <w:sz w:val="24"/>
          <w:szCs w:val="24"/>
        </w:rPr>
        <w:t>–</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Appendix</w:t>
      </w:r>
      <w:r w:rsidRPr="00221843">
        <w:rPr>
          <w:rFonts w:ascii="Times New Roman" w:hAnsi="Times New Roman" w:cs="Times New Roman"/>
          <w:b/>
          <w:bCs/>
          <w:spacing w:val="1"/>
          <w:sz w:val="24"/>
          <w:szCs w:val="24"/>
        </w:rPr>
        <w:t xml:space="preserve"> 13</w:t>
      </w:r>
    </w:p>
    <w:p w:rsidR="0013566E" w:rsidRPr="00C179FC"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b/>
          <w:sz w:val="24"/>
          <w:szCs w:val="24"/>
        </w:rPr>
      </w:pPr>
      <w:r w:rsidRPr="00C179FC">
        <w:rPr>
          <w:rFonts w:ascii="Times New Roman" w:eastAsia="Times New Roman" w:hAnsi="Times New Roman" w:cs="Times New Roman"/>
          <w:b/>
          <w:sz w:val="24"/>
          <w:szCs w:val="24"/>
        </w:rPr>
        <w:t>Community Committee Budget Summary</w:t>
      </w:r>
    </w:p>
    <w:p w:rsidR="0013566E"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b/>
        </w:rPr>
      </w:pPr>
    </w:p>
    <w:p w:rsidR="0013566E"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b/>
        </w:rPr>
      </w:pPr>
    </w:p>
    <w:p w:rsidR="0013566E"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b/>
        </w:rPr>
      </w:pPr>
      <w:r w:rsidRPr="001453E7">
        <w:rPr>
          <w:rFonts w:ascii="Times New Roman" w:hAnsi="Times New Roman" w:cs="Times New Roman"/>
          <w:b/>
        </w:rPr>
        <w:t xml:space="preserve">Community Committee </w:t>
      </w:r>
      <w:r>
        <w:rPr>
          <w:rFonts w:ascii="Times New Roman" w:hAnsi="Times New Roman" w:cs="Times New Roman"/>
          <w:b/>
        </w:rPr>
        <w:t>Name</w:t>
      </w:r>
      <w:r w:rsidRPr="001453E7">
        <w:rPr>
          <w:rFonts w:ascii="Times New Roman" w:hAnsi="Times New Roman" w:cs="Times New Roman"/>
          <w:b/>
        </w:rPr>
        <w:t>:</w:t>
      </w:r>
    </w:p>
    <w:p w:rsidR="0013566E" w:rsidRPr="001453E7"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b/>
        </w:rPr>
      </w:pPr>
    </w:p>
    <w:p w:rsidR="0013566E" w:rsidRPr="001453E7"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b/>
        </w:rPr>
      </w:pPr>
      <w:r w:rsidRPr="001453E7">
        <w:rPr>
          <w:rFonts w:ascii="Times New Roman" w:hAnsi="Times New Roman" w:cs="Times New Roman"/>
          <w:b/>
        </w:rPr>
        <w:t>Community Committee Budget Narrative:</w:t>
      </w:r>
    </w:p>
    <w:p w:rsidR="0013566E" w:rsidRDefault="0013566E" w:rsidP="0013566E">
      <w:pPr>
        <w:pStyle w:val="ListParagraph"/>
        <w:widowControl/>
        <w:autoSpaceDE w:val="0"/>
        <w:autoSpaceDN w:val="0"/>
        <w:adjustRightInd w:val="0"/>
        <w:ind w:left="-540"/>
        <w:rPr>
          <w:rFonts w:ascii="Times New Roman" w:hAnsi="Times New Roman" w:cs="Times New Roman"/>
        </w:rPr>
      </w:pPr>
    </w:p>
    <w:p w:rsidR="0013566E" w:rsidRPr="001453E7" w:rsidRDefault="0013566E" w:rsidP="0013566E">
      <w:pPr>
        <w:pStyle w:val="ListParagraph"/>
        <w:widowControl/>
        <w:autoSpaceDE w:val="0"/>
        <w:autoSpaceDN w:val="0"/>
        <w:adjustRightInd w:val="0"/>
        <w:ind w:hanging="360"/>
        <w:rPr>
          <w:rFonts w:ascii="Times New Roman" w:hAnsi="Times New Roman" w:cs="Times New Roman"/>
          <w:b/>
        </w:rPr>
      </w:pPr>
      <w:r w:rsidRPr="001453E7">
        <w:rPr>
          <w:rFonts w:ascii="Times New Roman" w:hAnsi="Times New Roman" w:cs="Times New Roman"/>
          <w:b/>
        </w:rPr>
        <w:t>Instructions:</w:t>
      </w:r>
    </w:p>
    <w:p w:rsidR="0013566E" w:rsidRPr="00226D94" w:rsidRDefault="0013566E" w:rsidP="0013566E">
      <w:pPr>
        <w:pStyle w:val="ListParagraph"/>
        <w:widowControl/>
        <w:autoSpaceDE w:val="0"/>
        <w:autoSpaceDN w:val="0"/>
        <w:adjustRightInd w:val="0"/>
        <w:rPr>
          <w:rFonts w:ascii="Times New Roman" w:eastAsia="Times New Roman" w:hAnsi="Times New Roman" w:cs="Times New Roman"/>
        </w:rPr>
      </w:pPr>
      <w:r w:rsidRPr="001453E7">
        <w:rPr>
          <w:rFonts w:ascii="Times New Roman" w:hAnsi="Times New Roman" w:cs="Times New Roman"/>
        </w:rPr>
        <w:t xml:space="preserve">Please include a detailed budget narrative describing how the specified line items are being allocated to ensure the delivery of tasks, activities, goals and objectives described in your request.  </w:t>
      </w:r>
      <w:r w:rsidRPr="001453E7">
        <w:rPr>
          <w:rFonts w:ascii="Times New Roman" w:eastAsia="Times New Roman" w:hAnsi="Times New Roman" w:cs="Times New Roman"/>
        </w:rPr>
        <w:t>This will include all funds budgeted for the program.  Identify the source of those funds and detail how the specified resources and personnel are being allocated to ensure the tasks, activities, goals and objectives described in your proposal will be implemented.  Describe the methodology behind the allocation of funds between Area Project Boards and associated Community Committees.  Understanding that the primary purpose of these funds is service provision and not administration. Describe the use of any additional funds, other than CYS grant funds, that will be used to support the program.  If sub-contractors are planned, please also describe how these funds will be utilized to implement the program.</w:t>
      </w:r>
    </w:p>
    <w:p w:rsidR="0013566E" w:rsidRDefault="0013566E" w:rsidP="0013566E">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rPr>
      </w:pPr>
      <w:r>
        <w:rPr>
          <w:rFonts w:ascii="Times New Roman" w:hAnsi="Times New Roman" w:cs="Times New Roman"/>
        </w:rPr>
        <w:t xml:space="preserve"> </w:t>
      </w:r>
    </w:p>
    <w:p w:rsidR="0013566E"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Times New Roman" w:hAnsi="Times New Roman" w:cs="Times New Roman"/>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sz w:val="24"/>
          <w:szCs w:val="24"/>
        </w:rPr>
      </w:pPr>
      <w:r w:rsidRPr="00221843">
        <w:rPr>
          <w:rFonts w:ascii="Times New Roman" w:hAnsi="Times New Roman" w:cs="Times New Roman"/>
          <w:b/>
          <w:bCs/>
          <w:spacing w:val="-1"/>
          <w:sz w:val="24"/>
          <w:szCs w:val="24"/>
        </w:rPr>
        <w:lastRenderedPageBreak/>
        <w:t>FY</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z w:val="24"/>
          <w:szCs w:val="24"/>
        </w:rPr>
        <w:t>2020</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CYS</w:t>
      </w:r>
      <w:r w:rsidRPr="00221843">
        <w:rPr>
          <w:rFonts w:ascii="Times New Roman" w:hAnsi="Times New Roman" w:cs="Times New Roman"/>
          <w:b/>
          <w:bCs/>
          <w:spacing w:val="-2"/>
          <w:sz w:val="24"/>
          <w:szCs w:val="24"/>
        </w:rPr>
        <w:t xml:space="preserve"> </w:t>
      </w:r>
      <w:r w:rsidRPr="00221843">
        <w:rPr>
          <w:rFonts w:ascii="Times New Roman" w:hAnsi="Times New Roman" w:cs="Times New Roman"/>
          <w:b/>
          <w:bCs/>
          <w:spacing w:val="-1"/>
          <w:sz w:val="24"/>
          <w:szCs w:val="24"/>
        </w:rPr>
        <w:t>NO</w:t>
      </w:r>
      <w:bookmarkStart w:id="0" w:name="_GoBack"/>
      <w:bookmarkEnd w:id="0"/>
      <w:r w:rsidRPr="00221843">
        <w:rPr>
          <w:rFonts w:ascii="Times New Roman" w:hAnsi="Times New Roman" w:cs="Times New Roman"/>
          <w:b/>
          <w:bCs/>
          <w:spacing w:val="-1"/>
          <w:sz w:val="24"/>
          <w:szCs w:val="24"/>
        </w:rPr>
        <w:t xml:space="preserve">FO Application </w:t>
      </w:r>
      <w:r w:rsidRPr="00221843">
        <w:rPr>
          <w:rFonts w:ascii="Times New Roman" w:hAnsi="Times New Roman" w:cs="Times New Roman"/>
          <w:b/>
          <w:bCs/>
          <w:sz w:val="24"/>
          <w:szCs w:val="24"/>
        </w:rPr>
        <w:t>–</w:t>
      </w:r>
      <w:r w:rsidRPr="00221843">
        <w:rPr>
          <w:rFonts w:ascii="Times New Roman" w:hAnsi="Times New Roman" w:cs="Times New Roman"/>
          <w:b/>
          <w:bCs/>
          <w:spacing w:val="1"/>
          <w:sz w:val="24"/>
          <w:szCs w:val="24"/>
        </w:rPr>
        <w:t xml:space="preserve"> </w:t>
      </w:r>
      <w:r w:rsidRPr="00221843">
        <w:rPr>
          <w:rFonts w:ascii="Times New Roman" w:hAnsi="Times New Roman" w:cs="Times New Roman"/>
          <w:b/>
          <w:bCs/>
          <w:spacing w:val="-1"/>
          <w:sz w:val="24"/>
          <w:szCs w:val="24"/>
        </w:rPr>
        <w:t>Appendix</w:t>
      </w:r>
      <w:r w:rsidRPr="00221843">
        <w:rPr>
          <w:rFonts w:ascii="Times New Roman" w:hAnsi="Times New Roman" w:cs="Times New Roman"/>
          <w:b/>
          <w:bCs/>
          <w:spacing w:val="1"/>
          <w:sz w:val="24"/>
          <w:szCs w:val="24"/>
        </w:rPr>
        <w:t xml:space="preserve"> 13</w:t>
      </w:r>
    </w:p>
    <w:p w:rsidR="0013566E" w:rsidRPr="00C179FC" w:rsidRDefault="0013566E" w:rsidP="0013566E">
      <w:pPr>
        <w:kinsoku w:val="0"/>
        <w:overflowPunct w:val="0"/>
        <w:autoSpaceDE w:val="0"/>
        <w:autoSpaceDN w:val="0"/>
        <w:adjustRightInd w:val="0"/>
        <w:spacing w:line="274" w:lineRule="exact"/>
        <w:ind w:left="1843" w:right="1761"/>
        <w:jc w:val="center"/>
        <w:rPr>
          <w:rFonts w:ascii="Times New Roman" w:hAnsi="Times New Roman" w:cs="Times New Roman"/>
          <w:b/>
          <w:sz w:val="24"/>
          <w:szCs w:val="24"/>
        </w:rPr>
      </w:pPr>
      <w:r w:rsidRPr="00C179FC">
        <w:rPr>
          <w:rFonts w:ascii="Times New Roman" w:eastAsia="Times New Roman" w:hAnsi="Times New Roman" w:cs="Times New Roman"/>
          <w:b/>
          <w:sz w:val="24"/>
          <w:szCs w:val="24"/>
        </w:rPr>
        <w:t>Community Committee Budget Summary</w:t>
      </w:r>
    </w:p>
    <w:p w:rsidR="0013566E" w:rsidRDefault="0013566E" w:rsidP="0013566E">
      <w:pPr>
        <w:autoSpaceDE w:val="0"/>
        <w:autoSpaceDN w:val="0"/>
        <w:ind w:left="1307" w:right="1311"/>
        <w:jc w:val="center"/>
        <w:rPr>
          <w:rFonts w:eastAsia="Times New Roman" w:cs="Times New Roman"/>
          <w:sz w:val="28"/>
        </w:rPr>
      </w:pPr>
    </w:p>
    <w:p w:rsidR="0013566E" w:rsidRDefault="0013566E" w:rsidP="0013566E">
      <w:pPr>
        <w:autoSpaceDE w:val="0"/>
        <w:autoSpaceDN w:val="0"/>
        <w:ind w:left="-360"/>
        <w:jc w:val="both"/>
        <w:rPr>
          <w:rFonts w:ascii="Times New Roman" w:eastAsia="Times New Roman" w:hAnsi="Times New Roman" w:cs="Times New Roman"/>
          <w:sz w:val="20"/>
        </w:rPr>
      </w:pPr>
      <w:r>
        <w:rPr>
          <w:rFonts w:ascii="Times New Roman" w:eastAsia="Times New Roman" w:hAnsi="Times New Roman" w:cs="Times New Roman"/>
          <w:sz w:val="20"/>
        </w:rPr>
        <w:t xml:space="preserve">List </w:t>
      </w:r>
      <w:r w:rsidRPr="00950F26">
        <w:rPr>
          <w:rFonts w:ascii="Times New Roman" w:eastAsia="Times New Roman" w:hAnsi="Times New Roman" w:cs="Times New Roman"/>
          <w:b/>
          <w:sz w:val="20"/>
        </w:rPr>
        <w:t>ALL</w:t>
      </w:r>
      <w:r>
        <w:rPr>
          <w:rFonts w:ascii="Times New Roman" w:eastAsia="Times New Roman" w:hAnsi="Times New Roman" w:cs="Times New Roman"/>
          <w:sz w:val="20"/>
        </w:rPr>
        <w:t xml:space="preserve"> Community Youth Services paid program staff by name, title, </w:t>
      </w:r>
      <w:r w:rsidR="000D7580">
        <w:rPr>
          <w:rFonts w:ascii="Times New Roman" w:eastAsia="Times New Roman" w:hAnsi="Times New Roman" w:cs="Times New Roman"/>
          <w:sz w:val="20"/>
        </w:rPr>
        <w:t>role</w:t>
      </w:r>
      <w:r>
        <w:rPr>
          <w:rFonts w:ascii="Times New Roman" w:eastAsia="Times New Roman" w:hAnsi="Times New Roman" w:cs="Times New Roman"/>
          <w:sz w:val="20"/>
        </w:rPr>
        <w:t xml:space="preserve">, their full-time equivalency on this project and salary.  Include staff at contractor agencies.  </w:t>
      </w:r>
    </w:p>
    <w:p w:rsidR="0013566E" w:rsidRDefault="0013566E" w:rsidP="0013566E">
      <w:pPr>
        <w:pStyle w:val="Heading2"/>
        <w:ind w:left="720"/>
        <w:rPr>
          <w:rFonts w:asciiTheme="minorHAnsi" w:hAnsiTheme="minorHAnsi" w:cs="Times New Roman"/>
          <w:spacing w:val="-1"/>
          <w:sz w:val="24"/>
          <w:szCs w:val="24"/>
        </w:rPr>
      </w:pPr>
    </w:p>
    <w:p w:rsidR="0013566E"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cs="Times New Roman"/>
          <w:b/>
        </w:rPr>
      </w:pPr>
      <w:r w:rsidRPr="001453E7">
        <w:rPr>
          <w:rFonts w:ascii="Times New Roman" w:hAnsi="Times New Roman" w:cs="Times New Roman"/>
          <w:b/>
        </w:rPr>
        <w:t xml:space="preserve">Community Committee </w:t>
      </w:r>
      <w:r>
        <w:rPr>
          <w:rFonts w:ascii="Times New Roman" w:hAnsi="Times New Roman" w:cs="Times New Roman"/>
          <w:b/>
        </w:rPr>
        <w:t>Name</w:t>
      </w:r>
      <w:r w:rsidRPr="001453E7">
        <w:rPr>
          <w:rFonts w:ascii="Times New Roman" w:hAnsi="Times New Roman" w:cs="Times New Roman"/>
          <w:b/>
        </w:rPr>
        <w:t>:</w:t>
      </w: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tbl>
      <w:tblPr>
        <w:tblW w:w="1045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1710"/>
        <w:gridCol w:w="2880"/>
        <w:gridCol w:w="1350"/>
        <w:gridCol w:w="1728"/>
      </w:tblGrid>
      <w:tr w:rsidR="000D7580" w:rsidRPr="004B31C4" w:rsidTr="000D7580">
        <w:trPr>
          <w:trHeight w:val="899"/>
        </w:trPr>
        <w:tc>
          <w:tcPr>
            <w:tcW w:w="2790" w:type="dxa"/>
            <w:tcBorders>
              <w:top w:val="single" w:sz="4" w:space="0" w:color="000000"/>
              <w:left w:val="single" w:sz="4" w:space="0" w:color="000000"/>
              <w:bottom w:val="single" w:sz="4" w:space="0" w:color="000000"/>
              <w:right w:val="single" w:sz="4" w:space="0" w:color="000000"/>
            </w:tcBorders>
            <w:shd w:val="clear" w:color="auto" w:fill="E1E1E1"/>
            <w:vAlign w:val="center"/>
          </w:tcPr>
          <w:p w:rsidR="000D7580" w:rsidRPr="004B31C4" w:rsidRDefault="000D7580" w:rsidP="00352D23">
            <w:pPr>
              <w:autoSpaceDE w:val="0"/>
              <w:autoSpaceDN w:val="0"/>
              <w:ind w:right="90"/>
              <w:jc w:val="center"/>
              <w:rPr>
                <w:rFonts w:ascii="Times New Roman" w:eastAsia="Times New Roman" w:hAnsi="Times New Roman" w:cs="Times New Roman"/>
              </w:rPr>
            </w:pPr>
            <w:r w:rsidRPr="004B31C4">
              <w:rPr>
                <w:rFonts w:ascii="Times New Roman" w:eastAsia="Times New Roman" w:hAnsi="Times New Roman" w:cs="Times New Roman"/>
              </w:rPr>
              <w:t>CYS Staff /Position Name</w:t>
            </w:r>
          </w:p>
        </w:tc>
        <w:tc>
          <w:tcPr>
            <w:tcW w:w="1710" w:type="dxa"/>
            <w:tcBorders>
              <w:top w:val="single" w:sz="4" w:space="0" w:color="000000"/>
              <w:left w:val="single" w:sz="4" w:space="0" w:color="000000"/>
              <w:bottom w:val="single" w:sz="4" w:space="0" w:color="000000"/>
              <w:right w:val="single" w:sz="4" w:space="0" w:color="000000"/>
            </w:tcBorders>
            <w:shd w:val="clear" w:color="auto" w:fill="E1E1E1"/>
            <w:vAlign w:val="center"/>
          </w:tcPr>
          <w:p w:rsidR="000D7580" w:rsidRPr="004B31C4" w:rsidRDefault="000D7580" w:rsidP="00352D23">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Position Title</w:t>
            </w:r>
          </w:p>
        </w:tc>
        <w:tc>
          <w:tcPr>
            <w:tcW w:w="2880" w:type="dxa"/>
            <w:tcBorders>
              <w:top w:val="single" w:sz="4" w:space="0" w:color="000000"/>
              <w:left w:val="single" w:sz="4" w:space="0" w:color="000000"/>
              <w:bottom w:val="single" w:sz="4" w:space="0" w:color="000000"/>
              <w:right w:val="single" w:sz="4" w:space="0" w:color="000000"/>
            </w:tcBorders>
            <w:shd w:val="clear" w:color="auto" w:fill="E1E1E1"/>
            <w:vAlign w:val="center"/>
          </w:tcPr>
          <w:p w:rsidR="000D7580" w:rsidRPr="004B31C4" w:rsidRDefault="000D7580" w:rsidP="000D7580">
            <w:pPr>
              <w:autoSpaceDE w:val="0"/>
              <w:autoSpaceDN w:val="0"/>
              <w:ind w:left="177" w:right="171" w:hanging="5"/>
              <w:jc w:val="center"/>
              <w:rPr>
                <w:rFonts w:ascii="Times New Roman" w:eastAsia="Times New Roman" w:hAnsi="Times New Roman" w:cs="Times New Roman"/>
              </w:rPr>
            </w:pPr>
            <w:r>
              <w:rPr>
                <w:rFonts w:ascii="Times New Roman" w:eastAsia="Times New Roman" w:hAnsi="Times New Roman" w:cs="Times New Roman"/>
              </w:rPr>
              <w:t>Staff Role</w:t>
            </w:r>
          </w:p>
        </w:tc>
        <w:tc>
          <w:tcPr>
            <w:tcW w:w="1350" w:type="dxa"/>
            <w:tcBorders>
              <w:top w:val="single" w:sz="4" w:space="0" w:color="000000"/>
              <w:left w:val="single" w:sz="4" w:space="0" w:color="000000"/>
              <w:right w:val="single" w:sz="4" w:space="0" w:color="000000"/>
            </w:tcBorders>
            <w:shd w:val="clear" w:color="auto" w:fill="E1E1E1"/>
            <w:vAlign w:val="center"/>
          </w:tcPr>
          <w:p w:rsidR="000D7580" w:rsidRPr="004B31C4" w:rsidRDefault="000D7580" w:rsidP="00352D23">
            <w:pPr>
              <w:autoSpaceDE w:val="0"/>
              <w:autoSpaceDN w:val="0"/>
              <w:ind w:left="177" w:right="171" w:hanging="5"/>
              <w:jc w:val="center"/>
              <w:rPr>
                <w:rFonts w:ascii="Times New Roman" w:eastAsia="Times New Roman" w:hAnsi="Times New Roman" w:cs="Times New Roman"/>
              </w:rPr>
            </w:pPr>
          </w:p>
          <w:p w:rsidR="000D7580" w:rsidRPr="004B31C4" w:rsidRDefault="000D7580" w:rsidP="00352D23">
            <w:pPr>
              <w:autoSpaceDE w:val="0"/>
              <w:autoSpaceDN w:val="0"/>
              <w:ind w:left="177" w:right="171" w:hanging="5"/>
              <w:jc w:val="center"/>
              <w:rPr>
                <w:rFonts w:ascii="Times New Roman" w:eastAsia="Times New Roman" w:hAnsi="Times New Roman" w:cs="Times New Roman"/>
              </w:rPr>
            </w:pPr>
            <w:r w:rsidRPr="004B31C4">
              <w:rPr>
                <w:rFonts w:ascii="Times New Roman" w:eastAsia="Times New Roman" w:hAnsi="Times New Roman" w:cs="Times New Roman"/>
              </w:rPr>
              <w:t>FTE Allocation</w:t>
            </w:r>
          </w:p>
        </w:tc>
        <w:tc>
          <w:tcPr>
            <w:tcW w:w="1728" w:type="dxa"/>
            <w:tcBorders>
              <w:top w:val="single" w:sz="4" w:space="0" w:color="000000"/>
              <w:left w:val="single" w:sz="4" w:space="0" w:color="000000"/>
              <w:right w:val="single" w:sz="4" w:space="0" w:color="000000"/>
            </w:tcBorders>
            <w:shd w:val="clear" w:color="auto" w:fill="E1E1E1"/>
            <w:vAlign w:val="center"/>
          </w:tcPr>
          <w:p w:rsidR="000D7580" w:rsidRPr="004B31C4" w:rsidRDefault="000D7580" w:rsidP="00352D23">
            <w:pPr>
              <w:autoSpaceDE w:val="0"/>
              <w:autoSpaceDN w:val="0"/>
              <w:ind w:left="177" w:right="171" w:hanging="5"/>
              <w:jc w:val="center"/>
              <w:rPr>
                <w:rFonts w:ascii="Times New Roman" w:eastAsia="Times New Roman" w:hAnsi="Times New Roman" w:cs="Times New Roman"/>
              </w:rPr>
            </w:pPr>
          </w:p>
          <w:p w:rsidR="000D7580" w:rsidRPr="004B31C4" w:rsidRDefault="000D7580" w:rsidP="00352D23">
            <w:pPr>
              <w:autoSpaceDE w:val="0"/>
              <w:autoSpaceDN w:val="0"/>
              <w:ind w:left="177" w:right="171" w:hanging="5"/>
              <w:jc w:val="center"/>
              <w:rPr>
                <w:rFonts w:ascii="Times New Roman" w:eastAsia="Times New Roman" w:hAnsi="Times New Roman" w:cs="Times New Roman"/>
              </w:rPr>
            </w:pPr>
            <w:r w:rsidRPr="004B31C4">
              <w:rPr>
                <w:rFonts w:ascii="Times New Roman" w:eastAsia="Times New Roman" w:hAnsi="Times New Roman" w:cs="Times New Roman"/>
              </w:rPr>
              <w:t>Annual Salary</w:t>
            </w: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3.</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4.</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5.</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6.</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7.</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8.</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9.</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10.</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11.</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12.</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13.</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14.</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15.</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16.</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17.</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4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18.</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4B31C4" w:rsidTr="000D7580">
        <w:trPr>
          <w:trHeight w:val="360"/>
        </w:trPr>
        <w:tc>
          <w:tcPr>
            <w:tcW w:w="279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rPr>
                <w:rFonts w:ascii="Times New Roman" w:eastAsia="Times New Roman" w:hAnsi="Times New Roman" w:cs="Times New Roman"/>
              </w:rPr>
            </w:pPr>
            <w:r w:rsidRPr="004B31C4">
              <w:rPr>
                <w:rFonts w:ascii="Times New Roman" w:eastAsia="Times New Roman" w:hAnsi="Times New Roman" w:cs="Times New Roman"/>
              </w:rPr>
              <w:t>19.</w:t>
            </w:r>
          </w:p>
        </w:tc>
        <w:tc>
          <w:tcPr>
            <w:tcW w:w="1710" w:type="dxa"/>
            <w:tcBorders>
              <w:top w:val="single" w:sz="4" w:space="0" w:color="000000"/>
              <w:left w:val="single" w:sz="4" w:space="0" w:color="000000"/>
              <w:bottom w:val="single" w:sz="4" w:space="0" w:color="000000"/>
              <w:right w:val="single" w:sz="4" w:space="0" w:color="000000"/>
            </w:tcBorders>
          </w:tcPr>
          <w:p w:rsidR="000D7580" w:rsidRPr="004B31C4" w:rsidRDefault="000D7580" w:rsidP="00352D23">
            <w:pPr>
              <w:autoSpaceDE w:val="0"/>
              <w:autoSpaceDN w:val="0"/>
              <w:jc w:val="center"/>
              <w:rPr>
                <w:rFonts w:ascii="Times New Roman" w:eastAsia="MS Gothic" w:hAnsi="Times New Roman" w:cs="Times New Roman"/>
                <w:b/>
              </w:rPr>
            </w:pPr>
          </w:p>
        </w:tc>
        <w:tc>
          <w:tcPr>
            <w:tcW w:w="2880" w:type="dxa"/>
            <w:tcBorders>
              <w:top w:val="single" w:sz="4" w:space="0" w:color="000000"/>
              <w:left w:val="single" w:sz="4" w:space="0" w:color="000000"/>
              <w:bottom w:val="single" w:sz="4" w:space="0" w:color="000000"/>
              <w:right w:val="single" w:sz="4" w:space="0" w:color="000000"/>
            </w:tcBorders>
          </w:tcPr>
          <w:p w:rsidR="000D7580" w:rsidRDefault="000D7580" w:rsidP="00352D23">
            <w:pPr>
              <w:autoSpaceDE w:val="0"/>
              <w:autoSpaceDN w:val="0"/>
              <w:jc w:val="center"/>
              <w:rPr>
                <w:rFonts w:ascii="Times New Roman" w:eastAsia="MS Gothic" w:hAnsi="Times New Roman" w:cs="Times New Roman"/>
                <w:b/>
              </w:rPr>
            </w:pPr>
          </w:p>
        </w:tc>
        <w:tc>
          <w:tcPr>
            <w:tcW w:w="1350"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right w:val="single" w:sz="4" w:space="0" w:color="000000"/>
            </w:tcBorders>
            <w:shd w:val="clear" w:color="auto" w:fill="auto"/>
          </w:tcPr>
          <w:p w:rsidR="000D7580" w:rsidRPr="004B31C4" w:rsidRDefault="000D7580" w:rsidP="00352D23">
            <w:pPr>
              <w:autoSpaceDE w:val="0"/>
              <w:autoSpaceDN w:val="0"/>
              <w:rPr>
                <w:rFonts w:ascii="Times New Roman" w:eastAsia="Times New Roman" w:hAnsi="Times New Roman" w:cs="Times New Roman"/>
              </w:rPr>
            </w:pPr>
          </w:p>
        </w:tc>
      </w:tr>
      <w:tr w:rsidR="000D7580" w:rsidRPr="00221843" w:rsidTr="00971428">
        <w:trPr>
          <w:trHeight w:val="360"/>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7580" w:rsidRPr="00221843" w:rsidRDefault="000D7580" w:rsidP="000D7580">
            <w:pPr>
              <w:autoSpaceDE w:val="0"/>
              <w:autoSpaceDN w:val="0"/>
              <w:jc w:val="center"/>
              <w:rPr>
                <w:rFonts w:ascii="Times New Roman" w:eastAsia="Times New Roman" w:hAnsi="Times New Roman" w:cs="Times New Roman"/>
              </w:rPr>
            </w:pPr>
            <w:r w:rsidRPr="009C76D9">
              <w:rPr>
                <w:rFonts w:ascii="Times New Roman" w:eastAsia="Times New Roman" w:hAnsi="Times New Roman" w:cs="Times New Roman"/>
              </w:rPr>
              <w:t>(Insert additional rows as necessary)</w:t>
            </w:r>
          </w:p>
        </w:tc>
        <w:tc>
          <w:tcPr>
            <w:tcW w:w="2880" w:type="dxa"/>
            <w:tcBorders>
              <w:top w:val="single" w:sz="4" w:space="0" w:color="000000"/>
              <w:left w:val="single" w:sz="4" w:space="0" w:color="000000"/>
              <w:bottom w:val="single" w:sz="4" w:space="0" w:color="000000"/>
              <w:right w:val="single" w:sz="4" w:space="0" w:color="000000"/>
            </w:tcBorders>
          </w:tcPr>
          <w:p w:rsidR="000D7580" w:rsidRPr="00221843" w:rsidRDefault="000D7580" w:rsidP="000D7580">
            <w:pPr>
              <w:autoSpaceDE w:val="0"/>
              <w:autoSpaceDN w:val="0"/>
              <w:ind w:right="120"/>
              <w:jc w:val="right"/>
              <w:rPr>
                <w:rFonts w:ascii="Times New Roman" w:eastAsia="Times New Roman" w:hAnsi="Times New Roman" w:cs="Times New Roman"/>
              </w:rPr>
            </w:pPr>
            <w:r w:rsidRPr="004B31C4">
              <w:rPr>
                <w:rFonts w:ascii="Times New Roman" w:hAnsi="Times New Roman" w:cs="Times New Roman"/>
                <w:b/>
              </w:rPr>
              <w:t>TOTALS</w:t>
            </w:r>
          </w:p>
        </w:tc>
        <w:tc>
          <w:tcPr>
            <w:tcW w:w="1350" w:type="dxa"/>
            <w:tcBorders>
              <w:left w:val="single" w:sz="4" w:space="0" w:color="000000"/>
              <w:bottom w:val="single" w:sz="4" w:space="0" w:color="000000"/>
              <w:right w:val="single" w:sz="4" w:space="0" w:color="000000"/>
            </w:tcBorders>
            <w:shd w:val="clear" w:color="auto" w:fill="auto"/>
          </w:tcPr>
          <w:p w:rsidR="000D7580" w:rsidRPr="00221843" w:rsidRDefault="000D7580" w:rsidP="00352D23">
            <w:pPr>
              <w:autoSpaceDE w:val="0"/>
              <w:autoSpaceDN w:val="0"/>
              <w:rPr>
                <w:rFonts w:ascii="Times New Roman" w:eastAsia="Times New Roman" w:hAnsi="Times New Roman" w:cs="Times New Roman"/>
              </w:rPr>
            </w:pPr>
          </w:p>
        </w:tc>
        <w:tc>
          <w:tcPr>
            <w:tcW w:w="1728" w:type="dxa"/>
            <w:tcBorders>
              <w:left w:val="single" w:sz="4" w:space="0" w:color="000000"/>
              <w:bottom w:val="single" w:sz="4" w:space="0" w:color="000000"/>
              <w:right w:val="single" w:sz="4" w:space="0" w:color="000000"/>
            </w:tcBorders>
            <w:shd w:val="clear" w:color="auto" w:fill="auto"/>
          </w:tcPr>
          <w:p w:rsidR="000D7580" w:rsidRPr="00221843" w:rsidRDefault="000D7580" w:rsidP="00352D23">
            <w:pPr>
              <w:autoSpaceDE w:val="0"/>
              <w:autoSpaceDN w:val="0"/>
              <w:rPr>
                <w:rFonts w:ascii="Times New Roman" w:eastAsia="Times New Roman" w:hAnsi="Times New Roman" w:cs="Times New Roman"/>
              </w:rPr>
            </w:pPr>
          </w:p>
        </w:tc>
      </w:tr>
    </w:tbl>
    <w:p w:rsidR="0013566E" w:rsidRDefault="0013566E" w:rsidP="0013566E">
      <w:pPr>
        <w:autoSpaceDE w:val="0"/>
        <w:autoSpaceDN w:val="0"/>
        <w:ind w:left="939"/>
        <w:rPr>
          <w:rFonts w:ascii="Times New Roman" w:eastAsia="Times New Roman" w:hAnsi="Times New Roman" w:cs="Times New Roman"/>
          <w:sz w:val="20"/>
        </w:rPr>
      </w:pPr>
    </w:p>
    <w:p w:rsidR="0013566E" w:rsidRPr="009C76D9" w:rsidRDefault="0013566E" w:rsidP="0013566E">
      <w:pPr>
        <w:autoSpaceDE w:val="0"/>
        <w:autoSpaceDN w:val="0"/>
        <w:ind w:left="-360"/>
        <w:rPr>
          <w:rFonts w:ascii="Times New Roman" w:eastAsia="Times New Roman" w:hAnsi="Times New Roman" w:cs="Times New Roman"/>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13566E" w:rsidRPr="00221843" w:rsidRDefault="0013566E" w:rsidP="00135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6" w:hanging="720"/>
        <w:rPr>
          <w:rFonts w:ascii="Times New Roman" w:eastAsia="Times New Roman" w:hAnsi="Times New Roman" w:cs="Times New Roman"/>
          <w:b/>
        </w:rPr>
      </w:pPr>
    </w:p>
    <w:p w:rsidR="00270D33" w:rsidRDefault="00270D33"/>
    <w:sectPr w:rsidR="0027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E"/>
    <w:rsid w:val="000D7580"/>
    <w:rsid w:val="0013566E"/>
    <w:rsid w:val="0027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2217"/>
  <w15:chartTrackingRefBased/>
  <w15:docId w15:val="{499D9CD8-C235-4313-89A8-D719986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566E"/>
    <w:pPr>
      <w:widowControl w:val="0"/>
      <w:spacing w:after="0" w:line="240" w:lineRule="auto"/>
    </w:pPr>
  </w:style>
  <w:style w:type="paragraph" w:styleId="Heading2">
    <w:name w:val="heading 2"/>
    <w:basedOn w:val="Normal"/>
    <w:link w:val="Heading2Char"/>
    <w:uiPriority w:val="1"/>
    <w:qFormat/>
    <w:rsid w:val="0013566E"/>
    <w:pPr>
      <w:ind w:left="10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3566E"/>
    <w:rPr>
      <w:rFonts w:ascii="Arial" w:eastAsia="Arial" w:hAnsi="Arial"/>
      <w:b/>
      <w:bCs/>
      <w:sz w:val="20"/>
      <w:szCs w:val="20"/>
    </w:rPr>
  </w:style>
  <w:style w:type="paragraph" w:styleId="ListParagraph">
    <w:name w:val="List Paragraph"/>
    <w:basedOn w:val="Normal"/>
    <w:uiPriority w:val="34"/>
    <w:qFormat/>
    <w:rsid w:val="0013566E"/>
  </w:style>
  <w:style w:type="table" w:styleId="TableGrid">
    <w:name w:val="Table Grid"/>
    <w:basedOn w:val="TableNormal"/>
    <w:uiPriority w:val="59"/>
    <w:rsid w:val="0013566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66E"/>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Rueter, Karrie</dc:creator>
  <cp:keywords/>
  <dc:description/>
  <cp:lastModifiedBy>Rueter, Karrie</cp:lastModifiedBy>
  <cp:revision>2</cp:revision>
  <dcterms:created xsi:type="dcterms:W3CDTF">2019-03-22T20:21:00Z</dcterms:created>
  <dcterms:modified xsi:type="dcterms:W3CDTF">2019-03-22T21:13:00Z</dcterms:modified>
</cp:coreProperties>
</file>