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3F" w:rsidRPr="00073C1B" w:rsidRDefault="0037323F" w:rsidP="0037323F">
      <w:pPr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073C1B">
        <w:rPr>
          <w:rFonts w:ascii="Arial" w:hAnsi="Arial" w:cs="Arial"/>
          <w:bCs/>
          <w:sz w:val="20"/>
          <w:szCs w:val="20"/>
        </w:rPr>
        <w:t>BUREAU OF MATERNAL &amp; CHILD HEALTH, ILLINOIS DEPARTMENT OF HUMAN SERVICES</w:t>
      </w:r>
    </w:p>
    <w:p w:rsidR="0037323F" w:rsidRDefault="0037323F" w:rsidP="0037323F">
      <w:pPr>
        <w:jc w:val="center"/>
        <w:rPr>
          <w:rFonts w:ascii="Arial" w:hAnsi="Arial" w:cs="Arial"/>
          <w:b/>
          <w:sz w:val="20"/>
          <w:szCs w:val="20"/>
        </w:rPr>
      </w:pPr>
      <w:r w:rsidRPr="00073C1B">
        <w:rPr>
          <w:rFonts w:ascii="Arial" w:hAnsi="Arial" w:cs="Arial"/>
          <w:b/>
          <w:sz w:val="20"/>
          <w:szCs w:val="20"/>
        </w:rPr>
        <w:t>MIECHV and HFI Home Visiting Clinical Review Tool FY 17</w:t>
      </w:r>
    </w:p>
    <w:p w:rsidR="0037323F" w:rsidRDefault="0037323F" w:rsidP="0037323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660"/>
        <w:gridCol w:w="2160"/>
        <w:gridCol w:w="3780"/>
      </w:tblGrid>
      <w:tr w:rsidR="0037323F" w:rsidRPr="00073C1B" w:rsidTr="00341660">
        <w:trPr>
          <w:trHeight w:val="287"/>
        </w:trPr>
        <w:tc>
          <w:tcPr>
            <w:tcW w:w="1998" w:type="dxa"/>
            <w:tcBorders>
              <w:righ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  <w:r w:rsidRPr="00073C1B">
              <w:rPr>
                <w:rFonts w:ascii="Arial" w:hAnsi="Arial" w:cs="Arial"/>
                <w:bCs/>
                <w:sz w:val="20"/>
                <w:szCs w:val="20"/>
              </w:rPr>
              <w:t xml:space="preserve">Agency:  </w:t>
            </w:r>
            <w:r w:rsidRPr="00073C1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  <w:r w:rsidRPr="00073C1B">
              <w:rPr>
                <w:rFonts w:ascii="Arial" w:hAnsi="Arial" w:cs="Arial"/>
                <w:bCs/>
                <w:sz w:val="20"/>
                <w:szCs w:val="20"/>
              </w:rPr>
              <w:t xml:space="preserve">County and Region:     </w:t>
            </w: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073C1B" w:rsidTr="00341660">
        <w:trPr>
          <w:trHeight w:val="350"/>
        </w:trPr>
        <w:tc>
          <w:tcPr>
            <w:tcW w:w="1998" w:type="dxa"/>
            <w:tcBorders>
              <w:righ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  <w:r w:rsidRPr="00073C1B">
              <w:rPr>
                <w:rFonts w:ascii="Arial" w:hAnsi="Arial" w:cs="Arial"/>
                <w:bCs/>
                <w:sz w:val="20"/>
                <w:szCs w:val="20"/>
              </w:rPr>
              <w:t>Nurse Consultant: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  <w:r w:rsidRPr="00073C1B">
              <w:rPr>
                <w:rFonts w:ascii="Arial" w:hAnsi="Arial" w:cs="Arial"/>
                <w:bCs/>
                <w:sz w:val="20"/>
                <w:szCs w:val="20"/>
              </w:rPr>
              <w:t xml:space="preserve">Visit Date:      </w:t>
            </w: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073C1B" w:rsidTr="00341660">
        <w:trPr>
          <w:trHeight w:val="350"/>
        </w:trPr>
        <w:tc>
          <w:tcPr>
            <w:tcW w:w="1998" w:type="dxa"/>
            <w:tcBorders>
              <w:righ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  <w:r w:rsidRPr="00073C1B">
              <w:rPr>
                <w:rFonts w:ascii="Arial" w:hAnsi="Arial" w:cs="Arial"/>
                <w:bCs/>
                <w:sz w:val="20"/>
                <w:szCs w:val="20"/>
              </w:rPr>
              <w:t>Program Funder: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  <w:r w:rsidRPr="00073C1B">
              <w:rPr>
                <w:rFonts w:ascii="Arial" w:hAnsi="Arial" w:cs="Arial"/>
                <w:bCs/>
                <w:sz w:val="20"/>
                <w:szCs w:val="20"/>
              </w:rPr>
              <w:t>Model Used:</w:t>
            </w:r>
          </w:p>
        </w:tc>
        <w:tc>
          <w:tcPr>
            <w:tcW w:w="3780" w:type="dxa"/>
            <w:tcBorders>
              <w:left w:val="nil"/>
            </w:tcBorders>
            <w:vAlign w:val="center"/>
          </w:tcPr>
          <w:p w:rsidR="0037323F" w:rsidRPr="00073C1B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6123" w:rsidRDefault="00AE347C"/>
    <w:tbl>
      <w:tblPr>
        <w:tblpPr w:leftFromText="180" w:rightFromText="180" w:vertAnchor="page" w:horzAnchor="margin" w:tblpXSpec="center" w:tblpY="2746"/>
        <w:tblW w:w="146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40"/>
        <w:gridCol w:w="1602"/>
        <w:gridCol w:w="1530"/>
        <w:gridCol w:w="558"/>
        <w:gridCol w:w="522"/>
        <w:gridCol w:w="18"/>
        <w:gridCol w:w="900"/>
        <w:gridCol w:w="342"/>
        <w:gridCol w:w="874"/>
        <w:gridCol w:w="386"/>
        <w:gridCol w:w="648"/>
        <w:gridCol w:w="612"/>
        <w:gridCol w:w="832"/>
        <w:gridCol w:w="427"/>
        <w:gridCol w:w="559"/>
        <w:gridCol w:w="1602"/>
        <w:gridCol w:w="16"/>
      </w:tblGrid>
      <w:tr w:rsidR="0037323F" w:rsidRPr="0037323F" w:rsidTr="00341660">
        <w:trPr>
          <w:gridAfter w:val="1"/>
          <w:wAfter w:w="16" w:type="dxa"/>
          <w:trHeight w:val="423"/>
        </w:trPr>
        <w:tc>
          <w:tcPr>
            <w:tcW w:w="3258" w:type="dxa"/>
            <w:gridSpan w:val="2"/>
            <w:tcBorders>
              <w:right w:val="nil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# Of Charts Selected For Review:</w:t>
            </w:r>
          </w:p>
        </w:tc>
        <w:tc>
          <w:tcPr>
            <w:tcW w:w="1602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gridSpan w:val="2"/>
            <w:tcBorders>
              <w:right w:val="nil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>Pregnant Woman</w:t>
            </w:r>
            <w:r w:rsidRPr="0037323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 xml:space="preserve">Infant:  </w:t>
            </w:r>
          </w:p>
        </w:tc>
        <w:tc>
          <w:tcPr>
            <w:tcW w:w="1216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right w:val="nil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 xml:space="preserve">Child:  </w:t>
            </w:r>
          </w:p>
        </w:tc>
        <w:tc>
          <w:tcPr>
            <w:tcW w:w="1444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right w:val="nil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 xml:space="preserve">Total </w:t>
            </w:r>
            <w:r w:rsidRPr="0037323F">
              <w:rPr>
                <w:rFonts w:ascii="Arial" w:hAnsi="Arial" w:cs="Arial"/>
                <w:sz w:val="20"/>
                <w:szCs w:val="20"/>
              </w:rPr>
              <w:t xml:space="preserve">= </w:t>
            </w:r>
          </w:p>
        </w:tc>
        <w:tc>
          <w:tcPr>
            <w:tcW w:w="1602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37323F" w:rsidTr="00DA6291">
        <w:trPr>
          <w:trHeight w:val="1128"/>
        </w:trPr>
        <w:tc>
          <w:tcPr>
            <w:tcW w:w="486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7323F">
              <w:rPr>
                <w:rFonts w:ascii="Arial" w:hAnsi="Arial" w:cs="Arial"/>
                <w:b/>
                <w:bCs/>
                <w:sz w:val="19"/>
                <w:szCs w:val="19"/>
              </w:rPr>
              <w:t>OUTCOME INDICATOR:</w:t>
            </w:r>
          </w:p>
          <w:p w:rsidR="0037323F" w:rsidRPr="0037323F" w:rsidRDefault="0037323F" w:rsidP="0037323F">
            <w:pPr>
              <w:rPr>
                <w:rFonts w:ascii="Arial" w:hAnsi="Arial" w:cs="Arial"/>
                <w:smallCaps/>
                <w:sz w:val="23"/>
                <w:szCs w:val="23"/>
              </w:rPr>
            </w:pPr>
            <w:r w:rsidRPr="0037323F">
              <w:rPr>
                <w:rFonts w:ascii="Arial" w:hAnsi="Arial" w:cs="Arial"/>
                <w:bCs/>
                <w:sz w:val="19"/>
                <w:szCs w:val="19"/>
              </w:rPr>
              <w:t>(for HFI the contract standard can be determined through C-stone quarterly report, For MIECHV through record reviews)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23F" w:rsidRPr="0037323F" w:rsidRDefault="0037323F" w:rsidP="0037323F">
            <w:pPr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37323F">
              <w:rPr>
                <w:rFonts w:ascii="Arial" w:eastAsia="Times New (W1)" w:hAnsi="Arial" w:cs="Arial"/>
                <w:sz w:val="19"/>
                <w:szCs w:val="19"/>
              </w:rPr>
              <w:t># Records Reviewed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23F" w:rsidRPr="0037323F" w:rsidRDefault="0037323F" w:rsidP="0037323F">
            <w:pPr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37323F">
              <w:rPr>
                <w:rFonts w:ascii="Arial" w:eastAsia="Times New (W1)" w:hAnsi="Arial" w:cs="Arial"/>
                <w:sz w:val="19"/>
                <w:szCs w:val="19"/>
              </w:rPr>
              <w:t># Expected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23F" w:rsidRPr="0037323F" w:rsidRDefault="0037323F" w:rsidP="0037323F">
            <w:pPr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37323F">
              <w:rPr>
                <w:rFonts w:ascii="Arial" w:eastAsia="Times New (W1)" w:hAnsi="Arial" w:cs="Arial"/>
                <w:sz w:val="19"/>
                <w:szCs w:val="19"/>
              </w:rPr>
              <w:t># Completed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23F" w:rsidRPr="0037323F" w:rsidRDefault="0037323F" w:rsidP="0037323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323F">
              <w:rPr>
                <w:rFonts w:ascii="Arial" w:eastAsia="Times New (W1)" w:hAnsi="Arial" w:cs="Arial"/>
                <w:sz w:val="19"/>
                <w:szCs w:val="19"/>
              </w:rPr>
              <w:t>% in</w:t>
            </w:r>
          </w:p>
          <w:p w:rsidR="0037323F" w:rsidRPr="0037323F" w:rsidRDefault="0037323F" w:rsidP="0037323F">
            <w:pPr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37323F">
              <w:rPr>
                <w:rFonts w:ascii="Arial" w:eastAsia="Times New (W1)" w:hAnsi="Arial" w:cs="Arial"/>
                <w:sz w:val="19"/>
                <w:szCs w:val="19"/>
              </w:rPr>
              <w:t>Compliance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23F" w:rsidRPr="0037323F" w:rsidRDefault="0037323F" w:rsidP="00373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Reporting Period</w:t>
            </w:r>
          </w:p>
        </w:tc>
        <w:tc>
          <w:tcPr>
            <w:tcW w:w="12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23F" w:rsidRPr="0037323F" w:rsidRDefault="0037323F" w:rsidP="0037323F">
            <w:pPr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37323F">
              <w:rPr>
                <w:rFonts w:ascii="Arial" w:eastAsia="Times New (W1)" w:hAnsi="Arial" w:cs="Arial"/>
                <w:sz w:val="19"/>
                <w:szCs w:val="19"/>
              </w:rPr>
              <w:t>Data from IDHS Reports (HFI only)</w:t>
            </w:r>
          </w:p>
        </w:tc>
        <w:tc>
          <w:tcPr>
            <w:tcW w:w="2177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7323F" w:rsidRPr="0037323F" w:rsidRDefault="0037323F" w:rsidP="0037323F">
            <w:pPr>
              <w:jc w:val="center"/>
              <w:rPr>
                <w:rFonts w:ascii="Arial" w:hAnsi="Arial" w:cs="Arial"/>
                <w:smallCaps/>
                <w:sz w:val="23"/>
                <w:szCs w:val="23"/>
              </w:rPr>
            </w:pPr>
            <w:r w:rsidRPr="0037323F">
              <w:rPr>
                <w:rFonts w:ascii="Arial" w:eastAsia="Times New (W1)" w:hAnsi="Arial" w:cs="Arial"/>
                <w:sz w:val="19"/>
                <w:szCs w:val="19"/>
              </w:rPr>
              <w:t>Contract Standard</w:t>
            </w: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Well Child Visits</w:t>
            </w:r>
          </w:p>
        </w:tc>
        <w:tc>
          <w:tcPr>
            <w:tcW w:w="3042" w:type="dxa"/>
            <w:gridSpan w:val="2"/>
            <w:tcBorders>
              <w:top w:val="single" w:sz="18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by 1 month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18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single" w:sz="18" w:space="0" w:color="auto"/>
            </w:tcBorders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>98%</w:t>
            </w: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At 1-2 months</w:t>
            </w:r>
          </w:p>
        </w:tc>
        <w:tc>
          <w:tcPr>
            <w:tcW w:w="1530" w:type="dxa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>97%</w:t>
            </w: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At 3-4 months</w:t>
            </w:r>
          </w:p>
        </w:tc>
        <w:tc>
          <w:tcPr>
            <w:tcW w:w="1530" w:type="dxa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At 5-7 months</w:t>
            </w:r>
          </w:p>
        </w:tc>
        <w:tc>
          <w:tcPr>
            <w:tcW w:w="1530" w:type="dxa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At 8-10 months</w:t>
            </w:r>
          </w:p>
        </w:tc>
        <w:tc>
          <w:tcPr>
            <w:tcW w:w="1530" w:type="dxa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At 11-13 months</w:t>
            </w:r>
          </w:p>
        </w:tc>
        <w:tc>
          <w:tcPr>
            <w:tcW w:w="1530" w:type="dxa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At 14-16 months</w:t>
            </w:r>
          </w:p>
        </w:tc>
        <w:tc>
          <w:tcPr>
            <w:tcW w:w="1530" w:type="dxa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At 17-19 months</w:t>
            </w:r>
          </w:p>
        </w:tc>
        <w:tc>
          <w:tcPr>
            <w:tcW w:w="1530" w:type="dxa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At 20-29 months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>90%</w:t>
            </w: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Annually ages 3-5 years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Immunizations</w:t>
            </w:r>
          </w:p>
        </w:tc>
        <w:tc>
          <w:tcPr>
            <w:tcW w:w="304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Completed the 3-2-2 series by age 12 months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>96%</w:t>
            </w: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Completed the 4-3-3-1 by age 24 months.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>90%</w:t>
            </w:r>
          </w:p>
        </w:tc>
      </w:tr>
      <w:tr w:rsidR="0037323F" w:rsidRPr="0037323F" w:rsidTr="008D6FDF">
        <w:trPr>
          <w:trHeight w:val="398"/>
        </w:trPr>
        <w:tc>
          <w:tcPr>
            <w:tcW w:w="1818" w:type="dxa"/>
            <w:vMerge w:val="restart"/>
            <w:tcBorders>
              <w:top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Developmental Screenings</w:t>
            </w:r>
          </w:p>
        </w:tc>
        <w:tc>
          <w:tcPr>
            <w:tcW w:w="3042" w:type="dxa"/>
            <w:gridSpan w:val="2"/>
            <w:tcBorders>
              <w:top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9 months of age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</w:tcBorders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single" w:sz="12" w:space="0" w:color="auto"/>
            </w:tcBorders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>95%</w:t>
            </w: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18 months of age</w:t>
            </w:r>
          </w:p>
        </w:tc>
        <w:tc>
          <w:tcPr>
            <w:tcW w:w="1530" w:type="dxa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>95%</w:t>
            </w: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30 months of age</w:t>
            </w:r>
          </w:p>
        </w:tc>
        <w:tc>
          <w:tcPr>
            <w:tcW w:w="1530" w:type="dxa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eastAsia="Times New (W1)" w:hAnsi="Arial" w:cs="Arial"/>
                <w:sz w:val="20"/>
                <w:szCs w:val="20"/>
              </w:rPr>
              <w:t>95%</w:t>
            </w: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 xml:space="preserve">Surveillance is completed in conjunction with all other recommended Well- Child Health visits </w:t>
            </w:r>
          </w:p>
        </w:tc>
        <w:tc>
          <w:tcPr>
            <w:tcW w:w="1530" w:type="dxa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37323F" w:rsidTr="008D6FDF">
        <w:trPr>
          <w:trHeight w:val="263"/>
        </w:trPr>
        <w:tc>
          <w:tcPr>
            <w:tcW w:w="1818" w:type="dxa"/>
            <w:vMerge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042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ASQ-SE is completed at 10-14 months of age</w:t>
            </w:r>
          </w:p>
        </w:tc>
        <w:tc>
          <w:tcPr>
            <w:tcW w:w="1530" w:type="dxa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7323F" w:rsidRPr="0037323F" w:rsidRDefault="0037323F" w:rsidP="0037323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vAlign w:val="center"/>
          </w:tcPr>
          <w:p w:rsidR="0037323F" w:rsidRPr="0037323F" w:rsidRDefault="0037323F" w:rsidP="008D6FDF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</w:tbl>
    <w:p w:rsidR="0037323F" w:rsidRDefault="0037323F"/>
    <w:tbl>
      <w:tblPr>
        <w:tblStyle w:val="TableGrid"/>
        <w:tblW w:w="14760" w:type="dxa"/>
        <w:tblLayout w:type="fixed"/>
        <w:tblLook w:val="04A0" w:firstRow="1" w:lastRow="0" w:firstColumn="1" w:lastColumn="0" w:noHBand="0" w:noVBand="1"/>
      </w:tblPr>
      <w:tblGrid>
        <w:gridCol w:w="1008"/>
        <w:gridCol w:w="2682"/>
        <w:gridCol w:w="2178"/>
        <w:gridCol w:w="2322"/>
        <w:gridCol w:w="810"/>
        <w:gridCol w:w="720"/>
        <w:gridCol w:w="630"/>
        <w:gridCol w:w="4410"/>
      </w:tblGrid>
      <w:tr w:rsidR="00672F7C" w:rsidRPr="00F475B7" w:rsidTr="00672F7C">
        <w:trPr>
          <w:cantSplit/>
          <w:trHeight w:val="350"/>
          <w:tblHeader/>
        </w:trPr>
        <w:tc>
          <w:tcPr>
            <w:tcW w:w="1008" w:type="dxa"/>
            <w:tcBorders>
              <w:bottom w:val="single" w:sz="18" w:space="0" w:color="auto"/>
              <w:right w:val="nil"/>
            </w:tcBorders>
            <w:vAlign w:val="center"/>
          </w:tcPr>
          <w:p w:rsidR="00672F7C" w:rsidRPr="00F475B7" w:rsidRDefault="00672F7C" w:rsidP="00672F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Agency:</w:t>
            </w:r>
          </w:p>
        </w:tc>
        <w:tc>
          <w:tcPr>
            <w:tcW w:w="7182" w:type="dxa"/>
            <w:gridSpan w:val="3"/>
            <w:tcBorders>
              <w:left w:val="nil"/>
              <w:bottom w:val="single" w:sz="18" w:space="0" w:color="auto"/>
            </w:tcBorders>
            <w:vAlign w:val="center"/>
          </w:tcPr>
          <w:p w:rsidR="00672F7C" w:rsidRPr="00F475B7" w:rsidRDefault="00672F7C" w:rsidP="00672F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18" w:space="0" w:color="auto"/>
              <w:right w:val="nil"/>
            </w:tcBorders>
            <w:vAlign w:val="center"/>
          </w:tcPr>
          <w:p w:rsidR="00672F7C" w:rsidRPr="00F475B7" w:rsidRDefault="00672F7C" w:rsidP="00672F7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Date:</w:t>
            </w:r>
          </w:p>
        </w:tc>
        <w:tc>
          <w:tcPr>
            <w:tcW w:w="504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672F7C" w:rsidRPr="00F475B7" w:rsidRDefault="00672F7C" w:rsidP="00672F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F475B7" w:rsidTr="00341660">
        <w:trPr>
          <w:cantSplit/>
          <w:trHeight w:val="1232"/>
          <w:tblHeader/>
        </w:trPr>
        <w:tc>
          <w:tcPr>
            <w:tcW w:w="3690" w:type="dxa"/>
            <w:gridSpan w:val="2"/>
            <w:tcBorders>
              <w:bottom w:val="single" w:sz="18" w:space="0" w:color="auto"/>
            </w:tcBorders>
            <w:vAlign w:val="center"/>
          </w:tcPr>
          <w:p w:rsidR="0037323F" w:rsidRPr="00F475B7" w:rsidRDefault="0037323F" w:rsidP="0034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Evaluation Item</w:t>
            </w:r>
          </w:p>
        </w:tc>
        <w:tc>
          <w:tcPr>
            <w:tcW w:w="2178" w:type="dxa"/>
            <w:tcBorders>
              <w:bottom w:val="single" w:sz="18" w:space="0" w:color="auto"/>
            </w:tcBorders>
            <w:vAlign w:val="center"/>
          </w:tcPr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>Contract/</w:t>
            </w:r>
          </w:p>
          <w:p w:rsidR="0037323F" w:rsidRDefault="0037323F" w:rsidP="003416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C-Stone Quarterly Report/</w:t>
            </w:r>
          </w:p>
          <w:p w:rsidR="0037323F" w:rsidRDefault="0037323F" w:rsidP="003416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 xml:space="preserve">MIECHV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475B7">
              <w:rPr>
                <w:rFonts w:ascii="Arial" w:hAnsi="Arial" w:cs="Arial"/>
                <w:sz w:val="20"/>
                <w:szCs w:val="20"/>
              </w:rPr>
              <w:t>enchmark/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Health Rec</w:t>
            </w:r>
            <w:r>
              <w:rPr>
                <w:rFonts w:ascii="Arial" w:hAnsi="Arial" w:cs="Arial"/>
                <w:sz w:val="20"/>
                <w:szCs w:val="20"/>
              </w:rPr>
              <w:t>ord</w:t>
            </w:r>
          </w:p>
        </w:tc>
        <w:tc>
          <w:tcPr>
            <w:tcW w:w="2322" w:type="dxa"/>
            <w:tcBorders>
              <w:bottom w:val="single" w:sz="18" w:space="0" w:color="auto"/>
            </w:tcBorders>
            <w:vAlign w:val="center"/>
          </w:tcPr>
          <w:p w:rsidR="0037323F" w:rsidRPr="00F475B7" w:rsidRDefault="0037323F" w:rsidP="0034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Evaluation Mechanism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37323F" w:rsidRPr="00F475B7" w:rsidRDefault="0037323F" w:rsidP="0034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Met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Not</w:t>
            </w:r>
          </w:p>
          <w:p w:rsidR="0037323F" w:rsidRPr="00F475B7" w:rsidRDefault="0037323F" w:rsidP="0034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Met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37323F" w:rsidRPr="00F475B7" w:rsidRDefault="0037323F" w:rsidP="0034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37323F" w:rsidRPr="00F475B7" w:rsidRDefault="0037323F" w:rsidP="0034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:rsidR="0037323F" w:rsidRPr="00F475B7" w:rsidRDefault="0037323F" w:rsidP="00341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Comments, Recommendations, And Identified Training Needs</w:t>
            </w:r>
          </w:p>
        </w:tc>
      </w:tr>
      <w:tr w:rsidR="0037323F" w:rsidRPr="00F475B7" w:rsidTr="00341660">
        <w:tc>
          <w:tcPr>
            <w:tcW w:w="14760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At least annually, MCH Nurse Consultants shall review each project site for appropriateness of health services/education delivered &amp; quality of care furnished to recipients in accordance with the project plan.</w:t>
            </w:r>
          </w:p>
        </w:tc>
      </w:tr>
      <w:tr w:rsidR="0037323F" w:rsidRPr="00F475B7" w:rsidTr="00341660">
        <w:trPr>
          <w:trHeight w:val="332"/>
        </w:trPr>
        <w:tc>
          <w:tcPr>
            <w:tcW w:w="1476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323F" w:rsidRPr="00F475B7" w:rsidRDefault="0037323F" w:rsidP="003416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F475B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Guardian</w:t>
            </w:r>
            <w:r w:rsidRPr="00F47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Health Record: The Participant’s clinical record shall contain, but is not limited to:</w:t>
            </w:r>
          </w:p>
        </w:tc>
      </w:tr>
      <w:tr w:rsidR="0037323F" w:rsidRPr="00F475B7" w:rsidTr="00341660">
        <w:trPr>
          <w:trHeight w:val="548"/>
        </w:trPr>
        <w:tc>
          <w:tcPr>
            <w:tcW w:w="14760" w:type="dxa"/>
            <w:gridSpan w:val="8"/>
            <w:shd w:val="clear" w:color="auto" w:fill="D9D9D9" w:themeFill="background1" w:themeFillShade="D9"/>
            <w:vAlign w:val="center"/>
          </w:tcPr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Prenatal Screenings/Assessments: Assessment of needed health &amp; social services to determine need for health, mental health, educational, vocational, substance abuse treatment, transportation, oral health, depression screening, family planning status &amp; other services.</w:t>
            </w:r>
          </w:p>
        </w:tc>
      </w:tr>
      <w:tr w:rsidR="0037323F" w:rsidRPr="00F475B7" w:rsidTr="00341660">
        <w:tc>
          <w:tcPr>
            <w:tcW w:w="3690" w:type="dxa"/>
            <w:gridSpan w:val="2"/>
          </w:tcPr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323F" w:rsidRPr="00F475B7" w:rsidRDefault="0037323F" w:rsidP="0037323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Prenatal use of alcohol, tobacco, or illicit drugs.</w:t>
            </w:r>
          </w:p>
          <w:p w:rsidR="0037323F" w:rsidRPr="00F475B7" w:rsidRDefault="0037323F" w:rsidP="003732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 xml:space="preserve"> Screening documented within 30 days of program enrollment</w:t>
            </w:r>
          </w:p>
          <w:p w:rsidR="0037323F" w:rsidRPr="00F475B7" w:rsidRDefault="0037323F" w:rsidP="003732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Referral is made if indicated</w:t>
            </w:r>
          </w:p>
          <w:p w:rsidR="0037323F" w:rsidRPr="00F475B7" w:rsidRDefault="0037323F" w:rsidP="003732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Follow-up to the referral made is documented</w:t>
            </w:r>
          </w:p>
        </w:tc>
        <w:tc>
          <w:tcPr>
            <w:tcW w:w="2178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MIECHV Benchmark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 xml:space="preserve">File/Case Notes;  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>Policy &amp; Procedure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>Manual;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>Visit Tracker: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 xml:space="preserve">  Guardian Assessment 4Ps, Resource Referral,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Gua</w:t>
            </w: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>rdian Health Info;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>C-stone: AS01, RF01, SV01;</w:t>
            </w:r>
          </w:p>
        </w:tc>
        <w:tc>
          <w:tcPr>
            <w:tcW w:w="81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F475B7" w:rsidTr="00341660">
        <w:tc>
          <w:tcPr>
            <w:tcW w:w="3690" w:type="dxa"/>
            <w:gridSpan w:val="2"/>
          </w:tcPr>
          <w:p w:rsidR="0037323F" w:rsidRPr="00F475B7" w:rsidRDefault="0037323F" w:rsidP="0037323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Maternal Depression</w:t>
            </w:r>
          </w:p>
          <w:p w:rsidR="0037323F" w:rsidRPr="00F475B7" w:rsidRDefault="0037323F" w:rsidP="0037323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eastAsia="Arial" w:hAnsi="Arial" w:cs="Arial"/>
                <w:sz w:val="20"/>
                <w:szCs w:val="20"/>
              </w:rPr>
              <w:t>If enrolled prenatally,  1 screening is completed prenatally, 1 screening completed postpartum, and as indicated by mother’s history and presentation,</w:t>
            </w:r>
          </w:p>
          <w:p w:rsidR="0037323F" w:rsidRPr="00F475B7" w:rsidRDefault="0037323F" w:rsidP="0037323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Depression screening</w:t>
            </w:r>
            <w:r w:rsidRPr="00F475B7">
              <w:rPr>
                <w:rFonts w:ascii="Arial" w:eastAsia="Arial" w:hAnsi="Arial" w:cs="Arial"/>
                <w:sz w:val="20"/>
                <w:szCs w:val="20"/>
              </w:rPr>
              <w:t>: if enrolled postnatally, screening is completed by 3 months postpartum.</w:t>
            </w:r>
          </w:p>
          <w:p w:rsidR="0037323F" w:rsidRPr="00F475B7" w:rsidRDefault="0037323F" w:rsidP="0037323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Referral if indicated</w:t>
            </w:r>
          </w:p>
          <w:p w:rsidR="0037323F" w:rsidRPr="00F475B7" w:rsidRDefault="0037323F" w:rsidP="0037323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Follow-up to the referral made is documented</w:t>
            </w:r>
          </w:p>
          <w:p w:rsidR="0037323F" w:rsidRPr="0037323F" w:rsidRDefault="0037323F" w:rsidP="0037323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Results are shared with medical provider</w:t>
            </w:r>
          </w:p>
        </w:tc>
        <w:tc>
          <w:tcPr>
            <w:tcW w:w="2178" w:type="dxa"/>
          </w:tcPr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MIECHV Benchmark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F475B7">
              <w:rPr>
                <w:rFonts w:ascii="Arial" w:hAnsi="Arial" w:cs="Arial"/>
                <w:sz w:val="20"/>
                <w:szCs w:val="20"/>
              </w:rPr>
              <w:t>Health Rec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  <w:tab w:val="left" w:pos="27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22" w:type="dxa"/>
          </w:tcPr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 xml:space="preserve">File/Case Notes;  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>Policy &amp; Procedure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>Manual ;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>Visit Tracker: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 xml:space="preserve">    Guardian Assessment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EPDS,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 xml:space="preserve">  Resource Referral;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>C-stone :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 xml:space="preserve">     AS01, RF01,</w:t>
            </w:r>
          </w:p>
          <w:p w:rsidR="0037323F" w:rsidRPr="00F475B7" w:rsidRDefault="0037323F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475B7">
              <w:rPr>
                <w:rFonts w:ascii="Arial" w:hAnsi="Arial" w:cs="Arial"/>
                <w:sz w:val="20"/>
                <w:szCs w:val="20"/>
                <w:lang w:val="fr-FR"/>
              </w:rPr>
              <w:t xml:space="preserve">     SV01;</w:t>
            </w:r>
          </w:p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F475B7" w:rsidTr="0037323F">
        <w:trPr>
          <w:cantSplit/>
        </w:trPr>
        <w:tc>
          <w:tcPr>
            <w:tcW w:w="3690" w:type="dxa"/>
            <w:gridSpan w:val="2"/>
          </w:tcPr>
          <w:p w:rsidR="0037323F" w:rsidRDefault="0037323F" w:rsidP="0037323F">
            <w:pPr>
              <w:pStyle w:val="Header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Domestic Violence</w:t>
            </w:r>
          </w:p>
          <w:p w:rsidR="0037323F" w:rsidRDefault="0037323F" w:rsidP="0037323F">
            <w:pPr>
              <w:pStyle w:val="Header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Screening occurred using the FWV Relationship tool or other standardized DV tool within 6 months of program enrollment and as needed.</w:t>
            </w:r>
          </w:p>
          <w:p w:rsidR="0037323F" w:rsidRDefault="0037323F" w:rsidP="0037323F">
            <w:pPr>
              <w:pStyle w:val="Header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Referral if indicated</w:t>
            </w:r>
          </w:p>
          <w:p w:rsidR="0037323F" w:rsidRPr="0037323F" w:rsidRDefault="0037323F" w:rsidP="0037323F">
            <w:pPr>
              <w:pStyle w:val="Header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Follow-up to the referral made is documented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7323F">
              <w:rPr>
                <w:rFonts w:ascii="Arial" w:hAnsi="Arial" w:cs="Arial"/>
                <w:sz w:val="20"/>
                <w:szCs w:val="20"/>
              </w:rPr>
              <w:tab/>
            </w:r>
            <w:r w:rsidRPr="0037323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78" w:type="dxa"/>
          </w:tcPr>
          <w:p w:rsidR="0037323F" w:rsidRPr="00F475B7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MIECHV Benchmark</w:t>
            </w:r>
          </w:p>
        </w:tc>
        <w:tc>
          <w:tcPr>
            <w:tcW w:w="2322" w:type="dxa"/>
          </w:tcPr>
          <w:p w:rsidR="0037323F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DE1E82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  <w:p w:rsidR="00DE1E82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Visit Tracker: Guardian Assessment</w:t>
            </w:r>
          </w:p>
          <w:p w:rsidR="00DE1E82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Futures</w:t>
            </w:r>
          </w:p>
          <w:p w:rsidR="00DE1E82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Resource Referral</w:t>
            </w:r>
          </w:p>
          <w:p w:rsidR="00DE1E82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E1E82" w:rsidRPr="00F475B7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Cstone : AS01, RF01, SV01</w:t>
            </w:r>
          </w:p>
        </w:tc>
        <w:tc>
          <w:tcPr>
            <w:tcW w:w="81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F475B7" w:rsidTr="0037323F">
        <w:trPr>
          <w:cantSplit/>
        </w:trPr>
        <w:tc>
          <w:tcPr>
            <w:tcW w:w="3690" w:type="dxa"/>
            <w:gridSpan w:val="2"/>
          </w:tcPr>
          <w:p w:rsidR="0037323F" w:rsidRDefault="0037323F" w:rsidP="0037323F">
            <w:pPr>
              <w:pStyle w:val="Header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Dental &amp; Oral Care</w:t>
            </w:r>
          </w:p>
          <w:p w:rsidR="0037323F" w:rsidRPr="0037323F" w:rsidRDefault="0037323F" w:rsidP="0037323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Pregnant woman/Guardian has dentist &amp; receives regular care</w:t>
            </w:r>
          </w:p>
          <w:p w:rsidR="0037323F" w:rsidRPr="0037323F" w:rsidRDefault="0037323F" w:rsidP="0037323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Periodic oral care education delivered</w:t>
            </w:r>
          </w:p>
        </w:tc>
        <w:tc>
          <w:tcPr>
            <w:tcW w:w="2178" w:type="dxa"/>
          </w:tcPr>
          <w:p w:rsidR="0037323F" w:rsidRPr="00F475B7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Health Record</w:t>
            </w:r>
          </w:p>
        </w:tc>
        <w:tc>
          <w:tcPr>
            <w:tcW w:w="2322" w:type="dxa"/>
          </w:tcPr>
          <w:p w:rsidR="00DE1E82" w:rsidRP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37323F" w:rsidRPr="00F475B7" w:rsidRDefault="00DE1E82" w:rsidP="00DE1E8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</w:tc>
        <w:tc>
          <w:tcPr>
            <w:tcW w:w="81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23F" w:rsidRPr="00F475B7" w:rsidTr="0037323F">
        <w:trPr>
          <w:cantSplit/>
        </w:trPr>
        <w:tc>
          <w:tcPr>
            <w:tcW w:w="3690" w:type="dxa"/>
            <w:gridSpan w:val="2"/>
          </w:tcPr>
          <w:p w:rsidR="0037323F" w:rsidRPr="0037323F" w:rsidRDefault="0037323F" w:rsidP="0037323F">
            <w:pPr>
              <w:pStyle w:val="Header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7323F">
              <w:rPr>
                <w:rFonts w:ascii="Arial" w:hAnsi="Arial" w:cs="Arial"/>
                <w:sz w:val="20"/>
                <w:szCs w:val="20"/>
              </w:rPr>
              <w:t>Nutrition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7323F">
              <w:rPr>
                <w:rFonts w:ascii="Arial" w:hAnsi="Arial" w:cs="Arial"/>
                <w:sz w:val="20"/>
                <w:szCs w:val="20"/>
              </w:rPr>
              <w:t>Do appropriat</w:t>
            </w:r>
            <w:r>
              <w:rPr>
                <w:rFonts w:ascii="Arial" w:hAnsi="Arial" w:cs="Arial"/>
                <w:sz w:val="20"/>
                <w:szCs w:val="20"/>
              </w:rPr>
              <w:t xml:space="preserve">e families members receive </w:t>
            </w:r>
            <w:r w:rsidRPr="0037323F">
              <w:rPr>
                <w:rFonts w:ascii="Arial" w:hAnsi="Arial" w:cs="Arial"/>
                <w:sz w:val="20"/>
                <w:szCs w:val="20"/>
              </w:rPr>
              <w:t>WIC</w:t>
            </w:r>
            <w:r w:rsidR="000B4A0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2178" w:type="dxa"/>
          </w:tcPr>
          <w:p w:rsidR="0037323F" w:rsidRPr="00F475B7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Health Record</w:t>
            </w:r>
          </w:p>
        </w:tc>
        <w:tc>
          <w:tcPr>
            <w:tcW w:w="2322" w:type="dxa"/>
          </w:tcPr>
          <w:p w:rsidR="00DE1E82" w:rsidRP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37323F" w:rsidRPr="00F475B7" w:rsidRDefault="00DE1E82" w:rsidP="00DE1E8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</w:tc>
        <w:tc>
          <w:tcPr>
            <w:tcW w:w="81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7323F" w:rsidRPr="00F475B7" w:rsidRDefault="0037323F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E82" w:rsidRPr="00F475B7" w:rsidTr="00DE1E82">
        <w:trPr>
          <w:cantSplit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DE1E82" w:rsidRPr="00DE1E82" w:rsidRDefault="00DE1E82" w:rsidP="00DE1E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Referrals for Services as</w:t>
            </w:r>
            <w:r w:rsidRPr="00DE1E82">
              <w:rPr>
                <w:rFonts w:ascii="Arial" w:hAnsi="Arial" w:cs="Arial"/>
                <w:sz w:val="20"/>
                <w:szCs w:val="20"/>
              </w:rPr>
              <w:t xml:space="preserve"> indicated, including documented follow-up (food, shelter, clothing, car seats, etc).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DE1E82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DE1E82" w:rsidRP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  <w:p w:rsidR="00DE1E82" w:rsidRP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Visit Tracker : Guardian Resource Referral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E82" w:rsidRPr="00F475B7" w:rsidTr="00DE1E82">
        <w:trPr>
          <w:cantSplit/>
        </w:trPr>
        <w:tc>
          <w:tcPr>
            <w:tcW w:w="14760" w:type="dxa"/>
            <w:gridSpan w:val="8"/>
            <w:shd w:val="clear" w:color="auto" w:fill="D9D9D9" w:themeFill="background1" w:themeFillShade="D9"/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Postpartum Care</w:t>
            </w:r>
          </w:p>
        </w:tc>
      </w:tr>
      <w:tr w:rsidR="00DE1E82" w:rsidRPr="00F475B7" w:rsidTr="0037323F">
        <w:trPr>
          <w:cantSplit/>
        </w:trPr>
        <w:tc>
          <w:tcPr>
            <w:tcW w:w="3690" w:type="dxa"/>
            <w:gridSpan w:val="2"/>
          </w:tcPr>
          <w:p w:rsidR="00DE1E82" w:rsidRDefault="00DE1E82" w:rsidP="00DE1E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1E82">
              <w:rPr>
                <w:rFonts w:ascii="Arial" w:hAnsi="Arial" w:cs="Arial"/>
                <w:sz w:val="20"/>
                <w:szCs w:val="20"/>
              </w:rPr>
              <w:t>Contraceptive Use</w:t>
            </w:r>
          </w:p>
          <w:p w:rsidR="00DE1E82" w:rsidRPr="00DE1E82" w:rsidRDefault="00DE1E82" w:rsidP="00DE1E8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1E82">
              <w:rPr>
                <w:rFonts w:ascii="Arial" w:hAnsi="Arial" w:cs="Arial"/>
                <w:sz w:val="20"/>
                <w:szCs w:val="20"/>
              </w:rPr>
              <w:t xml:space="preserve">Method chosen by 6              weeks postpartum </w:t>
            </w:r>
          </w:p>
          <w:p w:rsidR="00DE1E82" w:rsidRPr="00DE1E82" w:rsidRDefault="00DE1E82" w:rsidP="00DE1E8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1E82">
              <w:rPr>
                <w:rFonts w:ascii="Arial" w:hAnsi="Arial" w:cs="Arial"/>
                <w:sz w:val="20"/>
                <w:szCs w:val="20"/>
              </w:rPr>
              <w:t xml:space="preserve">Method in use by return of </w:t>
            </w:r>
          </w:p>
          <w:p w:rsidR="00DE1E82" w:rsidRPr="00DE1E82" w:rsidRDefault="00DE1E82" w:rsidP="00DE1E82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E1E82">
              <w:rPr>
                <w:rFonts w:ascii="Arial" w:hAnsi="Arial" w:cs="Arial"/>
                <w:sz w:val="20"/>
                <w:szCs w:val="20"/>
              </w:rPr>
              <w:t xml:space="preserve">sexual activity      </w:t>
            </w:r>
          </w:p>
          <w:p w:rsidR="00DE1E82" w:rsidRPr="00DE1E82" w:rsidRDefault="00DE1E82" w:rsidP="00DE1E8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1E82">
              <w:rPr>
                <w:rFonts w:ascii="Arial" w:hAnsi="Arial" w:cs="Arial"/>
                <w:sz w:val="20"/>
                <w:szCs w:val="20"/>
              </w:rPr>
              <w:t>Postnatal visit within 8 weeks if enrolled prenatally, or within 30 days postpartum if enrolled postnatally.</w:t>
            </w:r>
          </w:p>
        </w:tc>
        <w:tc>
          <w:tcPr>
            <w:tcW w:w="2178" w:type="dxa"/>
          </w:tcPr>
          <w:p w:rsidR="00DE1E82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MIECHV Benchmark</w:t>
            </w:r>
          </w:p>
        </w:tc>
        <w:tc>
          <w:tcPr>
            <w:tcW w:w="2322" w:type="dxa"/>
          </w:tcPr>
          <w:p w:rsidR="00DE1E82" w:rsidRP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DE1E82" w:rsidRP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  <w:p w:rsid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Visit Tracker : Guardian Resource Referral</w:t>
            </w:r>
          </w:p>
          <w:p w:rsid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E1E82" w:rsidRP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Cstone : PA10, SV01</w:t>
            </w:r>
          </w:p>
        </w:tc>
        <w:tc>
          <w:tcPr>
            <w:tcW w:w="810" w:type="dxa"/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E82" w:rsidRPr="00F475B7" w:rsidTr="0037323F">
        <w:trPr>
          <w:cantSplit/>
        </w:trPr>
        <w:tc>
          <w:tcPr>
            <w:tcW w:w="3690" w:type="dxa"/>
            <w:gridSpan w:val="2"/>
          </w:tcPr>
          <w:p w:rsidR="00DE1E82" w:rsidRDefault="00DE1E82" w:rsidP="00DE1E8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1E82">
              <w:rPr>
                <w:rFonts w:ascii="Arial" w:hAnsi="Arial" w:cs="Arial"/>
                <w:sz w:val="20"/>
                <w:szCs w:val="20"/>
              </w:rPr>
              <w:t>Inter-conception Education</w:t>
            </w:r>
          </w:p>
          <w:p w:rsidR="00DE1E82" w:rsidRPr="00DE1E82" w:rsidRDefault="00DE1E82" w:rsidP="00DE1E8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E1E82">
              <w:rPr>
                <w:rFonts w:ascii="Arial" w:hAnsi="Arial" w:cs="Arial"/>
                <w:sz w:val="20"/>
                <w:szCs w:val="20"/>
              </w:rPr>
              <w:t xml:space="preserve">Education is provided on inter-conception, including timeliness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DE1E82">
              <w:rPr>
                <w:rFonts w:ascii="Arial" w:hAnsi="Arial" w:cs="Arial"/>
                <w:sz w:val="20"/>
                <w:szCs w:val="20"/>
              </w:rPr>
              <w:t xml:space="preserve"> appropriateness of education.</w:t>
            </w:r>
          </w:p>
        </w:tc>
        <w:tc>
          <w:tcPr>
            <w:tcW w:w="2178" w:type="dxa"/>
          </w:tcPr>
          <w:p w:rsidR="00DE1E82" w:rsidRPr="00DE1E82" w:rsidRDefault="00DE1E82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MIECHV Benchmark</w:t>
            </w:r>
          </w:p>
        </w:tc>
        <w:tc>
          <w:tcPr>
            <w:tcW w:w="2322" w:type="dxa"/>
          </w:tcPr>
          <w:p w:rsidR="00DE1E82" w:rsidRP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DE1E82" w:rsidRP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  <w:p w:rsidR="00DE1E82" w:rsidRPr="00DE1E82" w:rsidRDefault="00DE1E82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1E82">
              <w:rPr>
                <w:rFonts w:ascii="Arial" w:hAnsi="Arial" w:cs="Arial"/>
                <w:sz w:val="20"/>
                <w:szCs w:val="20"/>
                <w:lang w:val="fr-FR"/>
              </w:rPr>
              <w:t>Visit Track</w:t>
            </w:r>
            <w:r w:rsidR="00FC2DAA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: Guardian Resource Referral</w:t>
            </w:r>
          </w:p>
          <w:p w:rsidR="00DE1E82" w:rsidRPr="00DE1E82" w:rsidRDefault="00FC2DAA" w:rsidP="00DE1E82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Cstone</w:t>
            </w:r>
            <w:r w:rsidR="00DE1E82" w:rsidRPr="00DE1E82">
              <w:rPr>
                <w:rFonts w:ascii="Arial" w:hAnsi="Arial" w:cs="Arial"/>
                <w:sz w:val="20"/>
                <w:szCs w:val="20"/>
                <w:lang w:val="fr-FR"/>
              </w:rPr>
              <w:t>: PA10, SV01</w:t>
            </w:r>
          </w:p>
        </w:tc>
        <w:tc>
          <w:tcPr>
            <w:tcW w:w="810" w:type="dxa"/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E82" w:rsidRPr="00F475B7" w:rsidTr="00FC2DAA">
        <w:trPr>
          <w:cantSplit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FC2DAA" w:rsidRDefault="00FC2DAA" w:rsidP="00FC2D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Breastfeeding Postpartum Period</w:t>
            </w:r>
          </w:p>
          <w:p w:rsidR="00FC2DAA" w:rsidRDefault="00FC2DAA" w:rsidP="00FC2DA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Support &amp; Education provided</w:t>
            </w:r>
          </w:p>
          <w:p w:rsidR="00FC2DAA" w:rsidRDefault="00FC2DAA" w:rsidP="00FC2DA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Supportive family members included.</w:t>
            </w:r>
          </w:p>
          <w:p w:rsidR="00FC2DAA" w:rsidRDefault="00FC2DAA" w:rsidP="00FC2DA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Initiation</w:t>
            </w:r>
          </w:p>
          <w:p w:rsidR="00DE1E82" w:rsidRPr="00FC2DAA" w:rsidRDefault="00FC2DAA" w:rsidP="00FC2DA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 xml:space="preserve"> infant is </w:t>
            </w:r>
            <w:r>
              <w:rPr>
                <w:rFonts w:ascii="Arial" w:hAnsi="Arial" w:cs="Arial"/>
                <w:sz w:val="20"/>
                <w:szCs w:val="20"/>
              </w:rPr>
              <w:t xml:space="preserve">still breastfed at age </w:t>
            </w:r>
            <w:r w:rsidRPr="00FC2DAA">
              <w:rPr>
                <w:rFonts w:ascii="Arial" w:hAnsi="Arial" w:cs="Arial"/>
                <w:sz w:val="20"/>
                <w:szCs w:val="20"/>
              </w:rPr>
              <w:t>6 months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DE1E82" w:rsidRDefault="00FC2DAA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2DAA">
              <w:rPr>
                <w:rFonts w:ascii="Arial" w:hAnsi="Arial" w:cs="Arial"/>
                <w:sz w:val="20"/>
                <w:szCs w:val="20"/>
                <w:lang w:val="fr-FR"/>
              </w:rPr>
              <w:t>MIECHV Benchmark</w:t>
            </w:r>
          </w:p>
          <w:p w:rsidR="00FC2DAA" w:rsidRDefault="00FC2DAA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2DAA" w:rsidRDefault="00FC2DAA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Contract</w:t>
            </w:r>
          </w:p>
          <w:p w:rsidR="00FC2DAA" w:rsidRDefault="00FC2DAA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2DAA" w:rsidRDefault="00FC2DAA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Health Record</w:t>
            </w:r>
          </w:p>
          <w:p w:rsidR="00FC2DAA" w:rsidRDefault="00FC2DAA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2DAA" w:rsidRPr="00DE1E82" w:rsidRDefault="00FC2DAA" w:rsidP="003416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Cstone Quarterly Reports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FC2DAA" w:rsidRPr="00FC2DAA" w:rsidRDefault="00FC2DAA" w:rsidP="00FC2DAA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2DAA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FC2DAA" w:rsidRPr="00FC2DAA" w:rsidRDefault="00FC2DAA" w:rsidP="00FC2DAA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C2DAA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  <w:p w:rsidR="00FC2DAA" w:rsidRDefault="00FC2DAA" w:rsidP="00FC2DAA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Visit Tracker</w:t>
            </w:r>
            <w:r w:rsidRPr="00FC2DAA">
              <w:rPr>
                <w:rFonts w:ascii="Arial" w:hAnsi="Arial" w:cs="Arial"/>
                <w:sz w:val="20"/>
                <w:szCs w:val="20"/>
                <w:lang w:val="fr-FR"/>
              </w:rPr>
              <w:t>: Guardian Resource Referral</w:t>
            </w:r>
          </w:p>
          <w:p w:rsidR="00FC2DAA" w:rsidRPr="00FC2DAA" w:rsidRDefault="00FC2DAA" w:rsidP="00FC2DAA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E1E82" w:rsidRPr="00DE1E82" w:rsidRDefault="00FC2DAA" w:rsidP="00FC2DAA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Cstone</w:t>
            </w:r>
            <w:r w:rsidRPr="00FC2DAA">
              <w:rPr>
                <w:rFonts w:ascii="Arial" w:hAnsi="Arial" w:cs="Arial"/>
                <w:sz w:val="20"/>
                <w:szCs w:val="20"/>
                <w:lang w:val="fr-FR"/>
              </w:rPr>
              <w:t>: PA10, SV01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DE1E82" w:rsidRPr="00F475B7" w:rsidRDefault="00DE1E82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AA" w:rsidRPr="00F475B7" w:rsidTr="00FC2DAA">
        <w:trPr>
          <w:cantSplit/>
          <w:trHeight w:val="332"/>
        </w:trPr>
        <w:tc>
          <w:tcPr>
            <w:tcW w:w="14760" w:type="dxa"/>
            <w:gridSpan w:val="8"/>
            <w:shd w:val="clear" w:color="auto" w:fill="D9D9D9" w:themeFill="background1" w:themeFillShade="D9"/>
            <w:vAlign w:val="center"/>
          </w:tcPr>
          <w:p w:rsidR="00FC2DAA" w:rsidRPr="00FC2DAA" w:rsidRDefault="00FC2DAA" w:rsidP="00FC2D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DAA">
              <w:rPr>
                <w:rFonts w:ascii="Arial" w:hAnsi="Arial" w:cs="Arial"/>
                <w:b/>
                <w:sz w:val="20"/>
                <w:szCs w:val="20"/>
              </w:rPr>
              <w:t>Target Child Record</w:t>
            </w:r>
            <w:r>
              <w:rPr>
                <w:rFonts w:ascii="Arial" w:hAnsi="Arial" w:cs="Arial"/>
                <w:sz w:val="20"/>
                <w:szCs w:val="20"/>
              </w:rPr>
              <w:t>: The Participant’s Clinical Record shall contain, but is not limited to:</w:t>
            </w:r>
          </w:p>
        </w:tc>
      </w:tr>
      <w:tr w:rsidR="00FC2DAA" w:rsidRPr="00F475B7" w:rsidTr="0037323F">
        <w:trPr>
          <w:cantSplit/>
        </w:trPr>
        <w:tc>
          <w:tcPr>
            <w:tcW w:w="3690" w:type="dxa"/>
            <w:gridSpan w:val="2"/>
          </w:tcPr>
          <w:p w:rsidR="00FC2DAA" w:rsidRPr="00FC2DAA" w:rsidRDefault="00FC2DAA" w:rsidP="00FC2D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Well Child Visits (EPSDT) and immunizations</w:t>
            </w:r>
          </w:p>
          <w:p w:rsidR="00FC2DAA" w:rsidRDefault="00FC2DAA" w:rsidP="00FC2DA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 xml:space="preserve"> Well child visits completed at following intervals:</w:t>
            </w:r>
          </w:p>
          <w:p w:rsidR="00FC2DAA" w:rsidRDefault="00FC2DAA" w:rsidP="00FC2DA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By 1 month</w:t>
            </w:r>
          </w:p>
          <w:p w:rsidR="00FC2DAA" w:rsidRDefault="00FC2DAA" w:rsidP="00FC2DA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1-2mo</w:t>
            </w:r>
          </w:p>
          <w:p w:rsidR="00FC2DAA" w:rsidRDefault="00FC2DAA" w:rsidP="00FC2DA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3-4 mo</w:t>
            </w:r>
          </w:p>
          <w:p w:rsidR="00FC2DAA" w:rsidRDefault="00FC2DAA" w:rsidP="00FC2DA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5-7 mo</w:t>
            </w:r>
          </w:p>
          <w:p w:rsidR="00FC2DAA" w:rsidRDefault="00FC2DAA" w:rsidP="00FC2DA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8-10 mo</w:t>
            </w:r>
          </w:p>
          <w:p w:rsidR="00FC2DAA" w:rsidRDefault="00FC2DAA" w:rsidP="00FC2DA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11-13 mo</w:t>
            </w:r>
          </w:p>
          <w:p w:rsidR="00FC2DAA" w:rsidRDefault="00FC2DAA" w:rsidP="00FC2DA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14-16 mo</w:t>
            </w:r>
          </w:p>
          <w:p w:rsidR="00FC2DAA" w:rsidRDefault="00FC2DAA" w:rsidP="00FC2DAA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17-19 mo</w:t>
            </w:r>
          </w:p>
          <w:p w:rsidR="00FC2DAA" w:rsidRDefault="00FC2DAA" w:rsidP="00FC2DA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>3-2-2 immunizations by age 12 months</w:t>
            </w:r>
          </w:p>
          <w:p w:rsidR="00FC2DAA" w:rsidRPr="00FC2DAA" w:rsidRDefault="00FC2DAA" w:rsidP="00FC2DAA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C2DAA">
              <w:rPr>
                <w:rFonts w:ascii="Arial" w:hAnsi="Arial" w:cs="Arial"/>
                <w:sz w:val="20"/>
                <w:szCs w:val="20"/>
              </w:rPr>
              <w:t xml:space="preserve">4-3-3-1 immunizations by age 24 months. </w:t>
            </w:r>
          </w:p>
          <w:p w:rsidR="00FC2DAA" w:rsidRPr="00FC2DAA" w:rsidRDefault="00FC2DAA" w:rsidP="00FC2D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MIECHV Benchmark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Contract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Health Record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2DAA" w:rsidRPr="00FC2DAA" w:rsidRDefault="00A47226" w:rsidP="00A472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Cstone Quarterly Reports</w:t>
            </w:r>
          </w:p>
        </w:tc>
        <w:tc>
          <w:tcPr>
            <w:tcW w:w="2322" w:type="dxa"/>
          </w:tcPr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Visit Tracker: Guardian Resource Referral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2DAA" w:rsidRPr="00FC2DAA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 xml:space="preserve">Cstone: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PA13-14, SV01</w:t>
            </w:r>
          </w:p>
        </w:tc>
        <w:tc>
          <w:tcPr>
            <w:tcW w:w="810" w:type="dxa"/>
          </w:tcPr>
          <w:p w:rsidR="00FC2DAA" w:rsidRPr="00F475B7" w:rsidRDefault="00FC2DAA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C2DAA" w:rsidRPr="00F475B7" w:rsidRDefault="00FC2DAA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2DAA" w:rsidRPr="00F475B7" w:rsidRDefault="00FC2DAA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FC2DAA" w:rsidRPr="00F475B7" w:rsidRDefault="00FC2DAA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DAA" w:rsidRPr="00F475B7" w:rsidTr="0037323F">
        <w:trPr>
          <w:cantSplit/>
        </w:trPr>
        <w:tc>
          <w:tcPr>
            <w:tcW w:w="3690" w:type="dxa"/>
            <w:gridSpan w:val="2"/>
          </w:tcPr>
          <w:p w:rsidR="00A47226" w:rsidRDefault="00A47226" w:rsidP="00A47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Health Insurance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Target child has health insurance.</w:t>
            </w:r>
          </w:p>
          <w:p w:rsidR="00FC2DAA" w:rsidRP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Primary caregiver has health insurance for at least 6 consecutive months.</w:t>
            </w:r>
          </w:p>
        </w:tc>
        <w:tc>
          <w:tcPr>
            <w:tcW w:w="2178" w:type="dxa"/>
          </w:tcPr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MIECHV Benchmark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2DAA" w:rsidRPr="00FC2DAA" w:rsidRDefault="00A47226" w:rsidP="00A472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Health Record</w:t>
            </w:r>
          </w:p>
        </w:tc>
        <w:tc>
          <w:tcPr>
            <w:tcW w:w="2322" w:type="dxa"/>
          </w:tcPr>
          <w:p w:rsidR="00FC2DAA" w:rsidRDefault="00A47226" w:rsidP="00FC2DAA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Visit Tracker: Child and Guardian Health Info</w:t>
            </w:r>
          </w:p>
          <w:p w:rsidR="00A47226" w:rsidRDefault="00A47226" w:rsidP="00FC2DAA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Pr="00FC2DAA" w:rsidRDefault="00A47226" w:rsidP="00FC2DAA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Cstone : RF01</w:t>
            </w:r>
          </w:p>
        </w:tc>
        <w:tc>
          <w:tcPr>
            <w:tcW w:w="810" w:type="dxa"/>
          </w:tcPr>
          <w:p w:rsidR="00FC2DAA" w:rsidRPr="00F475B7" w:rsidRDefault="00FC2DAA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FC2DAA" w:rsidRPr="00F475B7" w:rsidRDefault="00FC2DAA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FC2DAA" w:rsidRPr="00F475B7" w:rsidRDefault="00FC2DAA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FC2DAA" w:rsidRPr="00F475B7" w:rsidRDefault="00FC2DAA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26" w:rsidRPr="00F475B7" w:rsidTr="0037323F">
        <w:trPr>
          <w:cantSplit/>
        </w:trPr>
        <w:tc>
          <w:tcPr>
            <w:tcW w:w="3690" w:type="dxa"/>
            <w:gridSpan w:val="2"/>
          </w:tcPr>
          <w:p w:rsidR="00A47226" w:rsidRDefault="00A47226" w:rsidP="00A47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Periodic screening occurs for developmental, social-emotional behavior &amp; regulation, and overall emotional well-being.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ASQ screening occurred at 9 months of age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ASQ screening occurred  at 18 months of age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ASQ screening occurred at 30 months of age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Developmental surveillance was done in conjunction wi</w:t>
            </w:r>
            <w:r w:rsidR="000B4A0B">
              <w:rPr>
                <w:rFonts w:ascii="Arial" w:hAnsi="Arial" w:cs="Arial"/>
                <w:sz w:val="20"/>
                <w:szCs w:val="20"/>
              </w:rPr>
              <w:t>th all other rec</w:t>
            </w:r>
            <w:r w:rsidRPr="00A47226">
              <w:rPr>
                <w:rFonts w:ascii="Arial" w:hAnsi="Arial" w:cs="Arial"/>
                <w:sz w:val="20"/>
                <w:szCs w:val="20"/>
              </w:rPr>
              <w:t>ommended Well- Child Health visits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 xml:space="preserve">ASQ-SE screening occurred at least once between ages 10 &amp; 14 </w:t>
            </w:r>
            <w:r w:rsidR="000B4A0B">
              <w:rPr>
                <w:rFonts w:ascii="Arial" w:hAnsi="Arial" w:cs="Arial"/>
                <w:sz w:val="20"/>
                <w:szCs w:val="20"/>
              </w:rPr>
              <w:t>mo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Referrals are made if indicated, including documented follow-up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Results are shared with medical provider.</w:t>
            </w:r>
          </w:p>
          <w:p w:rsidR="00A47226" w:rsidRP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Caregiver reports reading, storytelling, singing with child daily at every visit</w:t>
            </w:r>
          </w:p>
        </w:tc>
        <w:tc>
          <w:tcPr>
            <w:tcW w:w="2178" w:type="dxa"/>
          </w:tcPr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MIECHV Benchmark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Contract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Health Record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Cstone Quarterly Reports</w:t>
            </w:r>
          </w:p>
        </w:tc>
        <w:tc>
          <w:tcPr>
            <w:tcW w:w="2322" w:type="dxa"/>
          </w:tcPr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  <w:p w:rsid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Visit Tracker: Guardian Resource Referral</w:t>
            </w:r>
          </w:p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Cstone: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SV01</w:t>
            </w:r>
          </w:p>
        </w:tc>
        <w:tc>
          <w:tcPr>
            <w:tcW w:w="81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26" w:rsidRPr="00F475B7" w:rsidTr="0037323F">
        <w:trPr>
          <w:cantSplit/>
        </w:trPr>
        <w:tc>
          <w:tcPr>
            <w:tcW w:w="3690" w:type="dxa"/>
            <w:gridSpan w:val="2"/>
          </w:tcPr>
          <w:p w:rsidR="00A47226" w:rsidRDefault="00A47226" w:rsidP="00A47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Dental &amp; Oral Health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Child has a dental provider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Dental Care is initiated at age 12 months.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Child receives preventive dental care periodically.</w:t>
            </w:r>
          </w:p>
          <w:p w:rsidR="00A47226" w:rsidRP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Oral care education periodically provided.</w:t>
            </w:r>
          </w:p>
        </w:tc>
        <w:tc>
          <w:tcPr>
            <w:tcW w:w="2178" w:type="dxa"/>
          </w:tcPr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Health Record</w:t>
            </w:r>
          </w:p>
        </w:tc>
        <w:tc>
          <w:tcPr>
            <w:tcW w:w="2322" w:type="dxa"/>
          </w:tcPr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47226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  <w:p w:rsid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1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26" w:rsidRPr="00F475B7" w:rsidTr="0037323F">
        <w:trPr>
          <w:cantSplit/>
        </w:trPr>
        <w:tc>
          <w:tcPr>
            <w:tcW w:w="3690" w:type="dxa"/>
            <w:gridSpan w:val="2"/>
          </w:tcPr>
          <w:p w:rsidR="00A47226" w:rsidRDefault="00A47226" w:rsidP="00A472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ER Usage &amp; Injury Prevention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Appropriate ER use for mother &amp; child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Use of ER for non-emergent care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Injuries requiring medical treatment either at provider’s office or at ER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Injury Prevention Ed provided (timely &amp; age appropriate)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Safe Sleep Education provided</w:t>
            </w:r>
          </w:p>
          <w:p w:rsidR="00A47226" w:rsidRDefault="00A47226" w:rsidP="00A47226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Caregiver reports safe sleep recommendations are followed at every visit for the first 12 months.</w:t>
            </w:r>
          </w:p>
          <w:p w:rsidR="00A47226" w:rsidRPr="00EE6C9B" w:rsidRDefault="00A47226" w:rsidP="00EE6C9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47226">
              <w:rPr>
                <w:rFonts w:ascii="Arial" w:hAnsi="Arial" w:cs="Arial"/>
                <w:sz w:val="20"/>
                <w:szCs w:val="20"/>
              </w:rPr>
              <w:t>Referrals made &amp; follow-up documented following ER for non-emergent care.</w:t>
            </w:r>
          </w:p>
        </w:tc>
        <w:tc>
          <w:tcPr>
            <w:tcW w:w="2178" w:type="dxa"/>
          </w:tcPr>
          <w:p w:rsidR="00A47226" w:rsidRPr="00A47226" w:rsidRDefault="00EE6C9B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6C9B">
              <w:rPr>
                <w:rFonts w:ascii="Arial" w:hAnsi="Arial" w:cs="Arial"/>
                <w:sz w:val="20"/>
                <w:szCs w:val="20"/>
                <w:lang w:val="fr-FR"/>
              </w:rPr>
              <w:t>MIECHV Benchmark</w:t>
            </w:r>
          </w:p>
        </w:tc>
        <w:tc>
          <w:tcPr>
            <w:tcW w:w="2322" w:type="dxa"/>
          </w:tcPr>
          <w:p w:rsidR="00EE6C9B" w:rsidRPr="00EE6C9B" w:rsidRDefault="00EE6C9B" w:rsidP="00EE6C9B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6C9B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EE6C9B" w:rsidRDefault="00EE6C9B" w:rsidP="00EE6C9B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6C9B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  <w:p w:rsidR="00EE6C9B" w:rsidRPr="00EE6C9B" w:rsidRDefault="00EE6C9B" w:rsidP="00EE6C9B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EE6C9B" w:rsidRPr="00EE6C9B" w:rsidRDefault="00EE6C9B" w:rsidP="00EE6C9B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6C9B">
              <w:rPr>
                <w:rFonts w:ascii="Arial" w:hAnsi="Arial" w:cs="Arial"/>
                <w:sz w:val="20"/>
                <w:szCs w:val="20"/>
                <w:lang w:val="fr-FR"/>
              </w:rPr>
              <w:t xml:space="preserve">Visit Tracker: Guardian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and Child Health Info, </w:t>
            </w:r>
            <w:r w:rsidRPr="00EE6C9B">
              <w:rPr>
                <w:rFonts w:ascii="Arial" w:hAnsi="Arial" w:cs="Arial"/>
                <w:sz w:val="20"/>
                <w:szCs w:val="20"/>
                <w:lang w:val="fr-FR"/>
              </w:rPr>
              <w:t>Resource Referral</w:t>
            </w:r>
          </w:p>
          <w:p w:rsidR="00EE6C9B" w:rsidRPr="00EE6C9B" w:rsidRDefault="00EE6C9B" w:rsidP="00EE6C9B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Default="00EE6C9B" w:rsidP="00EE6C9B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E6C9B">
              <w:rPr>
                <w:rFonts w:ascii="Arial" w:hAnsi="Arial" w:cs="Arial"/>
                <w:sz w:val="20"/>
                <w:szCs w:val="20"/>
                <w:lang w:val="fr-FR"/>
              </w:rPr>
              <w:t>Cstone: SV01</w:t>
            </w:r>
          </w:p>
        </w:tc>
        <w:tc>
          <w:tcPr>
            <w:tcW w:w="81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226" w:rsidRPr="00F475B7" w:rsidTr="006A2358">
        <w:trPr>
          <w:cantSplit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EE6C9B" w:rsidRDefault="00EE6C9B" w:rsidP="00EE6C9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E6C9B">
              <w:rPr>
                <w:rFonts w:ascii="Arial" w:hAnsi="Arial" w:cs="Arial"/>
                <w:sz w:val="20"/>
                <w:szCs w:val="20"/>
              </w:rPr>
              <w:t>Nutrition</w:t>
            </w:r>
          </w:p>
          <w:p w:rsidR="00EE6C9B" w:rsidRDefault="00EE6C9B" w:rsidP="00EE6C9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E6C9B">
              <w:rPr>
                <w:rFonts w:ascii="Arial" w:hAnsi="Arial" w:cs="Arial"/>
                <w:sz w:val="20"/>
                <w:szCs w:val="20"/>
              </w:rPr>
              <w:t>Child is active or referred to WIC.</w:t>
            </w:r>
          </w:p>
          <w:p w:rsidR="00EE6C9B" w:rsidRDefault="00EE6C9B" w:rsidP="00EE6C9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E6C9B">
              <w:rPr>
                <w:rFonts w:ascii="Arial" w:hAnsi="Arial" w:cs="Arial"/>
                <w:sz w:val="20"/>
                <w:szCs w:val="20"/>
              </w:rPr>
              <w:t>If Breastfed: is Infant still breastfed at 6mo?</w:t>
            </w:r>
          </w:p>
          <w:p w:rsidR="00EE6C9B" w:rsidRDefault="00EE6C9B" w:rsidP="00EE6C9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E6C9B">
              <w:rPr>
                <w:rFonts w:ascii="Arial" w:hAnsi="Arial" w:cs="Arial"/>
                <w:sz w:val="20"/>
                <w:szCs w:val="20"/>
              </w:rPr>
              <w:t xml:space="preserve">BF Support &amp; education provided. </w:t>
            </w:r>
          </w:p>
          <w:p w:rsidR="00EE6C9B" w:rsidRPr="00EE6C9B" w:rsidRDefault="00EE6C9B" w:rsidP="00EE6C9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E6C9B">
              <w:rPr>
                <w:rFonts w:ascii="Arial" w:hAnsi="Arial" w:cs="Arial"/>
                <w:sz w:val="20"/>
                <w:szCs w:val="20"/>
              </w:rPr>
              <w:t>Supportive family members included.</w:t>
            </w:r>
          </w:p>
          <w:p w:rsidR="00A47226" w:rsidRPr="006A2358" w:rsidRDefault="00EE6C9B" w:rsidP="006A2358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E6C9B">
              <w:rPr>
                <w:rFonts w:ascii="Arial" w:hAnsi="Arial" w:cs="Arial"/>
                <w:sz w:val="20"/>
                <w:szCs w:val="20"/>
              </w:rPr>
              <w:t>Age appropriate education is given regarding nutrition.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2358">
              <w:rPr>
                <w:rFonts w:ascii="Arial" w:hAnsi="Arial" w:cs="Arial"/>
                <w:sz w:val="20"/>
                <w:szCs w:val="20"/>
                <w:lang w:val="fr-FR"/>
              </w:rPr>
              <w:t>MIECHV Benchmark</w:t>
            </w:r>
          </w:p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2358">
              <w:rPr>
                <w:rFonts w:ascii="Arial" w:hAnsi="Arial" w:cs="Arial"/>
                <w:sz w:val="20"/>
                <w:szCs w:val="20"/>
                <w:lang w:val="fr-FR"/>
              </w:rPr>
              <w:t>Health Record</w:t>
            </w:r>
          </w:p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Pr="00A47226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2358">
              <w:rPr>
                <w:rFonts w:ascii="Arial" w:hAnsi="Arial" w:cs="Arial"/>
                <w:sz w:val="20"/>
                <w:szCs w:val="20"/>
                <w:lang w:val="fr-FR"/>
              </w:rPr>
              <w:t>Cstone Quarterly Reports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2358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2358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2358">
              <w:rPr>
                <w:rFonts w:ascii="Arial" w:hAnsi="Arial" w:cs="Arial"/>
                <w:sz w:val="20"/>
                <w:szCs w:val="20"/>
                <w:lang w:val="fr-FR"/>
              </w:rPr>
              <w:t xml:space="preserve">Visit Tracker: Guardian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demographics-income history,</w:t>
            </w:r>
            <w:r w:rsidRPr="006A2358">
              <w:rPr>
                <w:rFonts w:ascii="Arial" w:hAnsi="Arial" w:cs="Arial"/>
                <w:sz w:val="20"/>
                <w:szCs w:val="20"/>
                <w:lang w:val="fr-FR"/>
              </w:rPr>
              <w:t xml:space="preserve"> Child Health Info, Resource Referral</w:t>
            </w:r>
          </w:p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Cstone: AS01:708A-D, 708Q82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58" w:rsidRPr="00F475B7" w:rsidTr="006A2358">
        <w:trPr>
          <w:cantSplit/>
          <w:trHeight w:val="350"/>
        </w:trPr>
        <w:tc>
          <w:tcPr>
            <w:tcW w:w="14760" w:type="dxa"/>
            <w:gridSpan w:val="8"/>
            <w:shd w:val="clear" w:color="auto" w:fill="D9D9D9" w:themeFill="background1" w:themeFillShade="D9"/>
            <w:vAlign w:val="center"/>
          </w:tcPr>
          <w:p w:rsidR="006A2358" w:rsidRPr="006A2358" w:rsidRDefault="006A2358" w:rsidP="006A235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358">
              <w:rPr>
                <w:rFonts w:ascii="Arial" w:hAnsi="Arial" w:cs="Arial"/>
                <w:b/>
                <w:sz w:val="20"/>
                <w:szCs w:val="20"/>
              </w:rPr>
              <w:t>The Family Health Record:</w:t>
            </w:r>
            <w:r>
              <w:rPr>
                <w:rFonts w:ascii="Arial" w:hAnsi="Arial" w:cs="Arial"/>
                <w:sz w:val="20"/>
                <w:szCs w:val="20"/>
              </w:rPr>
              <w:t xml:space="preserve"> The Family’s Clinical Record shall contain, but is not limited to:</w:t>
            </w:r>
          </w:p>
        </w:tc>
      </w:tr>
      <w:tr w:rsidR="00A47226" w:rsidRPr="00F475B7" w:rsidTr="0037323F">
        <w:trPr>
          <w:cantSplit/>
        </w:trPr>
        <w:tc>
          <w:tcPr>
            <w:tcW w:w="3690" w:type="dxa"/>
            <w:gridSpan w:val="2"/>
          </w:tcPr>
          <w:p w:rsidR="00A47226" w:rsidRPr="006A2358" w:rsidRDefault="006A2358" w:rsidP="006A23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358">
              <w:rPr>
                <w:rFonts w:ascii="Arial" w:hAnsi="Arial" w:cs="Arial"/>
                <w:sz w:val="20"/>
                <w:szCs w:val="20"/>
              </w:rPr>
              <w:t>Individualized Family Support Plan addresses health indicators as needed based upon assessments</w:t>
            </w:r>
          </w:p>
        </w:tc>
        <w:tc>
          <w:tcPr>
            <w:tcW w:w="2178" w:type="dxa"/>
          </w:tcPr>
          <w:p w:rsidR="00A47226" w:rsidRPr="00A47226" w:rsidRDefault="00A47226" w:rsidP="00A47226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22" w:type="dxa"/>
          </w:tcPr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2358">
              <w:rPr>
                <w:rFonts w:ascii="Arial" w:hAnsi="Arial" w:cs="Arial"/>
                <w:sz w:val="20"/>
                <w:szCs w:val="20"/>
                <w:lang w:val="fr-FR"/>
              </w:rPr>
              <w:t>File/Case Notes</w:t>
            </w:r>
          </w:p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2358">
              <w:rPr>
                <w:rFonts w:ascii="Arial" w:hAnsi="Arial" w:cs="Arial"/>
                <w:sz w:val="20"/>
                <w:szCs w:val="20"/>
                <w:lang w:val="fr-FR"/>
              </w:rPr>
              <w:t>Policy &amp; Procedure Manual</w:t>
            </w:r>
          </w:p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2358">
              <w:rPr>
                <w:rFonts w:ascii="Arial" w:hAnsi="Arial" w:cs="Arial"/>
                <w:sz w:val="20"/>
                <w:szCs w:val="20"/>
                <w:lang w:val="fr-FR"/>
              </w:rPr>
              <w:t xml:space="preserve">Visit Tracker: Guardian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Goal Plan</w:t>
            </w:r>
          </w:p>
          <w:p w:rsidR="006A2358" w:rsidRPr="006A2358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47226" w:rsidRDefault="006A2358" w:rsidP="006A2358">
            <w:pPr>
              <w:pStyle w:val="Head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A2358">
              <w:rPr>
                <w:rFonts w:ascii="Arial" w:hAnsi="Arial" w:cs="Arial"/>
                <w:sz w:val="20"/>
                <w:szCs w:val="20"/>
                <w:lang w:val="fr-FR"/>
              </w:rPr>
              <w:t xml:space="preserve">Cstone: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CM02, CM03</w:t>
            </w:r>
          </w:p>
        </w:tc>
        <w:tc>
          <w:tcPr>
            <w:tcW w:w="81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47226" w:rsidRPr="00F475B7" w:rsidRDefault="00A47226" w:rsidP="00341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2358" w:rsidRDefault="006A2358"/>
    <w:p w:rsidR="006A2358" w:rsidRDefault="006A235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6A2358" w:rsidTr="00AA2AAC">
        <w:trPr>
          <w:trHeight w:val="350"/>
        </w:trPr>
        <w:tc>
          <w:tcPr>
            <w:tcW w:w="14616" w:type="dxa"/>
            <w:shd w:val="clear" w:color="auto" w:fill="D9D9D9" w:themeFill="background1" w:themeFillShade="D9"/>
            <w:vAlign w:val="center"/>
          </w:tcPr>
          <w:p w:rsidR="006A2358" w:rsidRPr="00AA2AAC" w:rsidRDefault="006A2358" w:rsidP="00AA2A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AAC">
              <w:rPr>
                <w:rFonts w:ascii="Arial" w:hAnsi="Arial" w:cs="Arial"/>
                <w:b/>
                <w:sz w:val="20"/>
                <w:szCs w:val="20"/>
              </w:rPr>
              <w:t>Review Activities</w:t>
            </w:r>
          </w:p>
        </w:tc>
      </w:tr>
      <w:tr w:rsidR="006A2358" w:rsidTr="00AA2AAC">
        <w:tc>
          <w:tcPr>
            <w:tcW w:w="14616" w:type="dxa"/>
            <w:tcBorders>
              <w:bottom w:val="nil"/>
            </w:tcBorders>
          </w:tcPr>
          <w:p w:rsidR="006A2358" w:rsidRPr="00AA2AAC" w:rsidRDefault="006A2358" w:rsidP="00AA2AA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AA2AAC">
              <w:rPr>
                <w:rFonts w:ascii="Arial" w:hAnsi="Arial" w:cs="Arial"/>
                <w:sz w:val="20"/>
                <w:szCs w:val="20"/>
              </w:rPr>
              <w:t>Number of charts reviewed and how the random sample was selected.</w:t>
            </w:r>
          </w:p>
        </w:tc>
      </w:tr>
      <w:tr w:rsidR="006A2358" w:rsidTr="00AA2AAC">
        <w:trPr>
          <w:trHeight w:val="747"/>
        </w:trPr>
        <w:tc>
          <w:tcPr>
            <w:tcW w:w="14616" w:type="dxa"/>
            <w:tcBorders>
              <w:top w:val="nil"/>
            </w:tcBorders>
          </w:tcPr>
          <w:p w:rsidR="006A2358" w:rsidRPr="006A2358" w:rsidRDefault="006A2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58" w:rsidTr="00AA2AAC">
        <w:tc>
          <w:tcPr>
            <w:tcW w:w="14616" w:type="dxa"/>
            <w:tcBorders>
              <w:bottom w:val="nil"/>
            </w:tcBorders>
          </w:tcPr>
          <w:p w:rsidR="006A2358" w:rsidRPr="006A2358" w:rsidRDefault="006A2358" w:rsidP="00AA2AA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Review Activities: Policy, Procedure &amp; Protocol Manual, Curriculum used in conjunction with model</w:t>
            </w:r>
          </w:p>
        </w:tc>
      </w:tr>
      <w:tr w:rsidR="006A2358" w:rsidTr="00AA2AAC">
        <w:trPr>
          <w:trHeight w:val="747"/>
        </w:trPr>
        <w:tc>
          <w:tcPr>
            <w:tcW w:w="14616" w:type="dxa"/>
            <w:tcBorders>
              <w:top w:val="nil"/>
            </w:tcBorders>
          </w:tcPr>
          <w:p w:rsidR="006A2358" w:rsidRPr="006A2358" w:rsidRDefault="006A2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58" w:rsidTr="00AA2AAC">
        <w:tc>
          <w:tcPr>
            <w:tcW w:w="14616" w:type="dxa"/>
            <w:tcBorders>
              <w:bottom w:val="nil"/>
            </w:tcBorders>
          </w:tcPr>
          <w:p w:rsidR="006A2358" w:rsidRPr="006A2358" w:rsidRDefault="006A2358" w:rsidP="00AA2AA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List staff at Intake/Exit Interview:</w:t>
            </w:r>
          </w:p>
        </w:tc>
      </w:tr>
      <w:tr w:rsidR="006A2358" w:rsidTr="00AA2AAC">
        <w:trPr>
          <w:trHeight w:val="720"/>
        </w:trPr>
        <w:tc>
          <w:tcPr>
            <w:tcW w:w="14616" w:type="dxa"/>
            <w:tcBorders>
              <w:top w:val="nil"/>
              <w:bottom w:val="single" w:sz="4" w:space="0" w:color="auto"/>
            </w:tcBorders>
          </w:tcPr>
          <w:p w:rsidR="006A2358" w:rsidRPr="006A2358" w:rsidRDefault="006A2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58" w:rsidTr="00AA2AAC">
        <w:trPr>
          <w:trHeight w:val="323"/>
        </w:trPr>
        <w:tc>
          <w:tcPr>
            <w:tcW w:w="14616" w:type="dxa"/>
            <w:shd w:val="clear" w:color="auto" w:fill="D9D9D9" w:themeFill="background1" w:themeFillShade="D9"/>
            <w:vAlign w:val="center"/>
          </w:tcPr>
          <w:p w:rsidR="006A2358" w:rsidRPr="00AA2AAC" w:rsidRDefault="006A2358" w:rsidP="00AA2A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A2A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AAC">
              <w:rPr>
                <w:rFonts w:ascii="Arial" w:hAnsi="Arial" w:cs="Arial"/>
                <w:b/>
                <w:sz w:val="20"/>
                <w:szCs w:val="20"/>
              </w:rPr>
              <w:t>Agency Updates:</w:t>
            </w:r>
          </w:p>
        </w:tc>
      </w:tr>
      <w:tr w:rsidR="006A2358" w:rsidTr="00AA2AAC">
        <w:tc>
          <w:tcPr>
            <w:tcW w:w="14616" w:type="dxa"/>
            <w:tcBorders>
              <w:bottom w:val="nil"/>
            </w:tcBorders>
          </w:tcPr>
          <w:p w:rsidR="006A2358" w:rsidRPr="00AA2AAC" w:rsidRDefault="006A2358" w:rsidP="00AA2A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A2AAC">
              <w:rPr>
                <w:rFonts w:ascii="Arial" w:hAnsi="Arial" w:cs="Arial"/>
                <w:sz w:val="20"/>
                <w:szCs w:val="20"/>
              </w:rPr>
              <w:t>Staffing patterns and changes</w:t>
            </w:r>
          </w:p>
        </w:tc>
      </w:tr>
      <w:tr w:rsidR="006A2358" w:rsidTr="00AA2AAC">
        <w:trPr>
          <w:trHeight w:val="720"/>
        </w:trPr>
        <w:tc>
          <w:tcPr>
            <w:tcW w:w="14616" w:type="dxa"/>
            <w:tcBorders>
              <w:top w:val="nil"/>
            </w:tcBorders>
          </w:tcPr>
          <w:p w:rsidR="006A2358" w:rsidRDefault="006A2358" w:rsidP="006A2358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58" w:rsidTr="00AA2AAC">
        <w:tc>
          <w:tcPr>
            <w:tcW w:w="14616" w:type="dxa"/>
            <w:tcBorders>
              <w:bottom w:val="nil"/>
            </w:tcBorders>
          </w:tcPr>
          <w:p w:rsidR="006A2358" w:rsidRPr="00AA2AAC" w:rsidRDefault="006A2358" w:rsidP="00AA2A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AA2AAC">
              <w:rPr>
                <w:rFonts w:ascii="Arial" w:hAnsi="Arial" w:cs="Arial"/>
                <w:sz w:val="20"/>
                <w:szCs w:val="20"/>
              </w:rPr>
              <w:t>Barriers to program delivery:</w:t>
            </w:r>
          </w:p>
        </w:tc>
      </w:tr>
      <w:tr w:rsidR="006A2358" w:rsidTr="00AA2AAC">
        <w:trPr>
          <w:trHeight w:val="1017"/>
        </w:trPr>
        <w:tc>
          <w:tcPr>
            <w:tcW w:w="14616" w:type="dxa"/>
            <w:tcBorders>
              <w:top w:val="nil"/>
            </w:tcBorders>
          </w:tcPr>
          <w:p w:rsidR="006A2358" w:rsidRDefault="006A2358" w:rsidP="006A2358">
            <w:pPr>
              <w:pStyle w:val="ListParagraph"/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358" w:rsidTr="00AA2AAC">
        <w:tc>
          <w:tcPr>
            <w:tcW w:w="14616" w:type="dxa"/>
            <w:tcBorders>
              <w:bottom w:val="nil"/>
            </w:tcBorders>
          </w:tcPr>
          <w:p w:rsidR="006A2358" w:rsidRPr="006A2358" w:rsidRDefault="006A2358" w:rsidP="00AA2AA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Other:</w:t>
            </w:r>
          </w:p>
        </w:tc>
      </w:tr>
      <w:tr w:rsidR="006A2358" w:rsidTr="00AA2AAC">
        <w:trPr>
          <w:trHeight w:val="1917"/>
        </w:trPr>
        <w:tc>
          <w:tcPr>
            <w:tcW w:w="14616" w:type="dxa"/>
            <w:tcBorders>
              <w:top w:val="nil"/>
            </w:tcBorders>
          </w:tcPr>
          <w:p w:rsidR="006A2358" w:rsidRDefault="006A2358" w:rsidP="006A23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23F" w:rsidRDefault="0037323F"/>
    <w:p w:rsidR="00626463" w:rsidRPr="00626463" w:rsidRDefault="00626463">
      <w:pPr>
        <w:rPr>
          <w:sz w:val="16"/>
          <w:szCs w:val="16"/>
        </w:rPr>
      </w:pPr>
      <w:r w:rsidRPr="00626463">
        <w:rPr>
          <w:sz w:val="16"/>
          <w:szCs w:val="16"/>
        </w:rPr>
        <w:t>FY17 Nurses HV Landscape Tool DRAFT 11-13-2016</w:t>
      </w:r>
    </w:p>
    <w:sectPr w:rsidR="00626463" w:rsidRPr="00626463" w:rsidSect="0037323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12" w:rsidRDefault="004B4812" w:rsidP="00EE6C9B">
      <w:r>
        <w:separator/>
      </w:r>
    </w:p>
  </w:endnote>
  <w:endnote w:type="continuationSeparator" w:id="0">
    <w:p w:rsidR="004B4812" w:rsidRDefault="004B4812" w:rsidP="00EE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0527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EE6C9B" w:rsidRPr="00EE6C9B" w:rsidRDefault="007F5435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E6C9B">
          <w:rPr>
            <w:rFonts w:ascii="Arial" w:hAnsi="Arial" w:cs="Arial"/>
            <w:sz w:val="16"/>
            <w:szCs w:val="16"/>
          </w:rPr>
          <w:fldChar w:fldCharType="begin"/>
        </w:r>
        <w:r w:rsidR="00EE6C9B" w:rsidRPr="00EE6C9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E6C9B">
          <w:rPr>
            <w:rFonts w:ascii="Arial" w:hAnsi="Arial" w:cs="Arial"/>
            <w:sz w:val="16"/>
            <w:szCs w:val="16"/>
          </w:rPr>
          <w:fldChar w:fldCharType="separate"/>
        </w:r>
        <w:r w:rsidR="00AE347C">
          <w:rPr>
            <w:rFonts w:ascii="Arial" w:hAnsi="Arial" w:cs="Arial"/>
            <w:noProof/>
            <w:sz w:val="16"/>
            <w:szCs w:val="16"/>
          </w:rPr>
          <w:t>1</w:t>
        </w:r>
        <w:r w:rsidRPr="00EE6C9B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EE6C9B" w:rsidRDefault="00EE6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12" w:rsidRDefault="004B4812" w:rsidP="00EE6C9B">
      <w:r>
        <w:separator/>
      </w:r>
    </w:p>
  </w:footnote>
  <w:footnote w:type="continuationSeparator" w:id="0">
    <w:p w:rsidR="004B4812" w:rsidRDefault="004B4812" w:rsidP="00EE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3B0"/>
    <w:multiLevelType w:val="hybridMultilevel"/>
    <w:tmpl w:val="92E6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42D3"/>
    <w:multiLevelType w:val="hybridMultilevel"/>
    <w:tmpl w:val="8668A4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64FE1"/>
    <w:multiLevelType w:val="hybridMultilevel"/>
    <w:tmpl w:val="59D2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25B9"/>
    <w:multiLevelType w:val="hybridMultilevel"/>
    <w:tmpl w:val="20AC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05CB"/>
    <w:multiLevelType w:val="hybridMultilevel"/>
    <w:tmpl w:val="AECC7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21D65"/>
    <w:multiLevelType w:val="hybridMultilevel"/>
    <w:tmpl w:val="3AA67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1A22"/>
    <w:multiLevelType w:val="hybridMultilevel"/>
    <w:tmpl w:val="BA3A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27096"/>
    <w:multiLevelType w:val="hybridMultilevel"/>
    <w:tmpl w:val="E9060A04"/>
    <w:lvl w:ilvl="0" w:tplc="8A3216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9A7199"/>
    <w:multiLevelType w:val="hybridMultilevel"/>
    <w:tmpl w:val="B7E2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A41A5"/>
    <w:multiLevelType w:val="hybridMultilevel"/>
    <w:tmpl w:val="C400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451E7"/>
    <w:multiLevelType w:val="hybridMultilevel"/>
    <w:tmpl w:val="C9C8B4DA"/>
    <w:lvl w:ilvl="0" w:tplc="D18EA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5031E0"/>
    <w:multiLevelType w:val="hybridMultilevel"/>
    <w:tmpl w:val="89E0C450"/>
    <w:lvl w:ilvl="0" w:tplc="62D4C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C954EA"/>
    <w:multiLevelType w:val="hybridMultilevel"/>
    <w:tmpl w:val="68E6A034"/>
    <w:lvl w:ilvl="0" w:tplc="98625B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63BA9"/>
    <w:multiLevelType w:val="hybridMultilevel"/>
    <w:tmpl w:val="76287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657A7"/>
    <w:multiLevelType w:val="hybridMultilevel"/>
    <w:tmpl w:val="42ECA7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2C2068"/>
    <w:multiLevelType w:val="hybridMultilevel"/>
    <w:tmpl w:val="EBE2DFD0"/>
    <w:lvl w:ilvl="0" w:tplc="8CEC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222D75"/>
    <w:multiLevelType w:val="hybridMultilevel"/>
    <w:tmpl w:val="A73663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3B58F3"/>
    <w:multiLevelType w:val="hybridMultilevel"/>
    <w:tmpl w:val="59D24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50B89"/>
    <w:multiLevelType w:val="hybridMultilevel"/>
    <w:tmpl w:val="3532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215BF"/>
    <w:multiLevelType w:val="hybridMultilevel"/>
    <w:tmpl w:val="DC14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10"/>
  </w:num>
  <w:num w:numId="5">
    <w:abstractNumId w:val="2"/>
  </w:num>
  <w:num w:numId="6">
    <w:abstractNumId w:val="11"/>
  </w:num>
  <w:num w:numId="7">
    <w:abstractNumId w:val="17"/>
  </w:num>
  <w:num w:numId="8">
    <w:abstractNumId w:val="8"/>
  </w:num>
  <w:num w:numId="9">
    <w:abstractNumId w:val="0"/>
  </w:num>
  <w:num w:numId="10">
    <w:abstractNumId w:val="16"/>
  </w:num>
  <w:num w:numId="11">
    <w:abstractNumId w:val="1"/>
  </w:num>
  <w:num w:numId="12">
    <w:abstractNumId w:val="3"/>
  </w:num>
  <w:num w:numId="13">
    <w:abstractNumId w:val="9"/>
  </w:num>
  <w:num w:numId="14">
    <w:abstractNumId w:val="4"/>
  </w:num>
  <w:num w:numId="15">
    <w:abstractNumId w:val="5"/>
  </w:num>
  <w:num w:numId="16">
    <w:abstractNumId w:val="14"/>
  </w:num>
  <w:num w:numId="17">
    <w:abstractNumId w:val="13"/>
  </w:num>
  <w:num w:numId="18">
    <w:abstractNumId w:val="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23F"/>
    <w:rsid w:val="000B4A0B"/>
    <w:rsid w:val="0037323F"/>
    <w:rsid w:val="004B4812"/>
    <w:rsid w:val="005C1185"/>
    <w:rsid w:val="00626463"/>
    <w:rsid w:val="00672F7C"/>
    <w:rsid w:val="00696E0B"/>
    <w:rsid w:val="006A2358"/>
    <w:rsid w:val="00733694"/>
    <w:rsid w:val="007F5435"/>
    <w:rsid w:val="0084189E"/>
    <w:rsid w:val="008D6FDF"/>
    <w:rsid w:val="009B4542"/>
    <w:rsid w:val="00A47226"/>
    <w:rsid w:val="00AA2AAC"/>
    <w:rsid w:val="00AE347C"/>
    <w:rsid w:val="00B91187"/>
    <w:rsid w:val="00C85B1F"/>
    <w:rsid w:val="00DA6291"/>
    <w:rsid w:val="00DE1E82"/>
    <w:rsid w:val="00EE6C9B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3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3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2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3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6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3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3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2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3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E6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1254</Words>
  <Characters>7154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Kosmatka, Jean</dc:creator>
  <cp:lastModifiedBy>Jones, Nancy A.</cp:lastModifiedBy>
  <cp:revision>2</cp:revision>
  <cp:lastPrinted>2016-10-13T18:28:00Z</cp:lastPrinted>
  <dcterms:created xsi:type="dcterms:W3CDTF">2016-10-17T16:48:00Z</dcterms:created>
  <dcterms:modified xsi:type="dcterms:W3CDTF">2016-10-17T16:48:00Z</dcterms:modified>
</cp:coreProperties>
</file>